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DCF" w:rsidRDefault="00F71DCF">
      <w:pPr>
        <w:pStyle w:val="normal0"/>
        <w:contextualSpacing w:val="0"/>
      </w:pPr>
      <w:bookmarkStart w:id="0" w:name="_GoBack"/>
      <w:bookmarkEnd w:id="0"/>
    </w:p>
    <w:p w:rsidR="00F71DCF" w:rsidRDefault="00681707">
      <w:pPr>
        <w:pStyle w:val="normal0"/>
        <w:contextualSpacing w:val="0"/>
      </w:pPr>
      <w:r>
        <w:rPr>
          <w:b/>
          <w:sz w:val="28"/>
        </w:rPr>
        <w:t xml:space="preserve">Name </w:t>
      </w:r>
    </w:p>
    <w:p w:rsidR="00F71DCF" w:rsidRDefault="00681707">
      <w:pPr>
        <w:pStyle w:val="normal0"/>
        <w:contextualSpacing w:val="0"/>
      </w:pPr>
      <w:r>
        <w:rPr>
          <w:b/>
          <w:sz w:val="28"/>
        </w:rPr>
        <w:t>Hour</w:t>
      </w:r>
    </w:p>
    <w:p w:rsidR="00F71DCF" w:rsidRDefault="00F71DCF">
      <w:pPr>
        <w:pStyle w:val="normal0"/>
        <w:contextualSpacing w:val="0"/>
      </w:pPr>
    </w:p>
    <w:p w:rsidR="00F71DCF" w:rsidRDefault="00681707">
      <w:pPr>
        <w:pStyle w:val="normal0"/>
        <w:contextualSpacing w:val="0"/>
      </w:pPr>
      <w:r>
        <w:t xml:space="preserve">Pick </w:t>
      </w:r>
      <w:r>
        <w:rPr>
          <w:u w:val="single"/>
        </w:rPr>
        <w:t>one</w:t>
      </w:r>
      <w:r>
        <w:t xml:space="preserve"> of your body paragraphs from the EBQ you handed in. (the worse the paragraph, the better!) Type that paragraph into the table below </w:t>
      </w:r>
      <w:r>
        <w:rPr>
          <w:b/>
          <w:u w:val="single"/>
        </w:rPr>
        <w:t>verbatim</w:t>
      </w:r>
      <w:r>
        <w:t xml:space="preserve">. </w:t>
      </w:r>
    </w:p>
    <w:p w:rsidR="00F71DCF" w:rsidRDefault="00F71DCF">
      <w:pPr>
        <w:pStyle w:val="normal0"/>
        <w:contextualSpacing w:val="0"/>
        <w:jc w:val="center"/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60"/>
        <w:gridCol w:w="2320"/>
      </w:tblGrid>
      <w:tr w:rsidR="00F71DCF">
        <w:tc>
          <w:tcPr>
            <w:tcW w:w="7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Original Version</w:t>
            </w:r>
          </w:p>
        </w:tc>
        <w:tc>
          <w:tcPr>
            <w:tcW w:w="2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Topic = ALL CAPS</w:t>
            </w:r>
          </w:p>
        </w:tc>
      </w:tr>
      <w:tr w:rsidR="00F71DCF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Sentences</w:t>
            </w:r>
          </w:p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Words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</w:tbl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p w:rsidR="00F71DCF" w:rsidRDefault="00681707">
      <w:pPr>
        <w:pStyle w:val="normal0"/>
        <w:contextualSpacing w:val="0"/>
        <w:jc w:val="center"/>
      </w:pPr>
      <w:r>
        <w:rPr>
          <w:b/>
        </w:rPr>
        <w:t>Original Paragraph’s Score-able Worth</w:t>
      </w:r>
    </w:p>
    <w:p w:rsidR="00F71DCF" w:rsidRDefault="00681707">
      <w:pPr>
        <w:pStyle w:val="normal0"/>
        <w:contextualSpacing w:val="0"/>
        <w:jc w:val="center"/>
      </w:pPr>
      <w:r>
        <w:rPr>
          <w:b/>
        </w:rPr>
        <w:t>Color-code the specific words that earn(</w:t>
      </w:r>
      <w:proofErr w:type="spellStart"/>
      <w:r>
        <w:rPr>
          <w:b/>
        </w:rPr>
        <w:t>ed</w:t>
      </w:r>
      <w:proofErr w:type="spellEnd"/>
      <w:r>
        <w:rPr>
          <w:b/>
        </w:rPr>
        <w:t>) points.</w:t>
      </w:r>
    </w:p>
    <w:p w:rsidR="00F71DCF" w:rsidRDefault="00681707">
      <w:pPr>
        <w:pStyle w:val="normal0"/>
        <w:ind w:left="720" w:firstLine="720"/>
        <w:contextualSpacing w:val="0"/>
      </w:pPr>
      <w:r>
        <w:rPr>
          <w:b/>
          <w:color w:val="0000FF"/>
        </w:rPr>
        <w:t>Summarization</w:t>
      </w:r>
      <w:r>
        <w:tab/>
      </w:r>
      <w:r>
        <w:tab/>
      </w:r>
      <w:r>
        <w:rPr>
          <w:b/>
          <w:color w:val="FF0000"/>
          <w:u w:val="single"/>
        </w:rPr>
        <w:t>Evidence</w:t>
      </w:r>
      <w:r>
        <w:tab/>
      </w:r>
      <w:r>
        <w:tab/>
      </w:r>
      <w:r>
        <w:tab/>
      </w:r>
      <w:r>
        <w:rPr>
          <w:b/>
          <w:i/>
          <w:color w:val="6AA84F"/>
        </w:rPr>
        <w:t>POV / Context</w:t>
      </w:r>
    </w:p>
    <w:p w:rsidR="00F71DCF" w:rsidRDefault="00F71DCF">
      <w:pPr>
        <w:pStyle w:val="normal0"/>
        <w:contextualSpacing w:val="0"/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355"/>
        <w:gridCol w:w="7320"/>
      </w:tblGrid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Sources - Address</w:t>
            </w:r>
          </w:p>
          <w:p w:rsidR="00F71DCF" w:rsidRDefault="00681707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Understand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3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Evidence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4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POV / Context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Grouping (Topic Sentence)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proofErr w:type="spellStart"/>
            <w:r>
              <w:rPr>
                <w:b/>
              </w:rPr>
              <w:t>Add’l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Evid</w:t>
            </w:r>
            <w:proofErr w:type="spellEnd"/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</w:tbl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p w:rsidR="00F71DCF" w:rsidRDefault="00681707">
      <w:pPr>
        <w:pStyle w:val="normal0"/>
      </w:pPr>
      <w:r>
        <w:br w:type="page"/>
      </w:r>
    </w:p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p w:rsidR="00F71DCF" w:rsidRDefault="00681707">
      <w:pPr>
        <w:pStyle w:val="normal0"/>
        <w:contextualSpacing w:val="0"/>
      </w:pPr>
      <w:proofErr w:type="gramStart"/>
      <w:r>
        <w:t>Now, revise that paragraph so that it earns more points per the EBQ Rubric without needing to be much (if any) longer.</w:t>
      </w:r>
      <w:proofErr w:type="gramEnd"/>
      <w:r>
        <w:t xml:space="preserve"> See the </w:t>
      </w:r>
      <w:hyperlink r:id="rId8">
        <w:r>
          <w:rPr>
            <w:color w:val="1155CC"/>
            <w:u w:val="single"/>
          </w:rPr>
          <w:t>sample</w:t>
        </w:r>
      </w:hyperlink>
      <w:r>
        <w:t xml:space="preserve"> if you</w:t>
      </w:r>
      <w:r>
        <w:t>’re not sure how to do this.</w:t>
      </w:r>
    </w:p>
    <w:p w:rsidR="00F71DCF" w:rsidRDefault="00F71DCF">
      <w:pPr>
        <w:pStyle w:val="normal0"/>
        <w:contextualSpacing w:val="0"/>
      </w:pPr>
    </w:p>
    <w:p w:rsidR="00F71DCF" w:rsidRDefault="00681707">
      <w:pPr>
        <w:pStyle w:val="normal0"/>
        <w:contextualSpacing w:val="0"/>
        <w:jc w:val="center"/>
      </w:pPr>
      <w:r>
        <w:rPr>
          <w:b/>
          <w:sz w:val="28"/>
        </w:rPr>
        <w:t>Rules</w:t>
      </w:r>
      <w:r>
        <w:rPr>
          <w:sz w:val="28"/>
        </w:rPr>
        <w:t>:</w:t>
      </w:r>
    </w:p>
    <w:p w:rsidR="00F71DCF" w:rsidRDefault="00681707">
      <w:pPr>
        <w:pStyle w:val="normal0"/>
        <w:numPr>
          <w:ilvl w:val="0"/>
          <w:numId w:val="2"/>
        </w:numPr>
        <w:ind w:hanging="359"/>
      </w:pPr>
      <w:r>
        <w:t>NO sentence can begin with the word “Doc” or “Source” (or even “In doc # …”)</w:t>
      </w:r>
    </w:p>
    <w:p w:rsidR="00F71DCF" w:rsidRDefault="00F71DCF">
      <w:pPr>
        <w:pStyle w:val="normal0"/>
        <w:contextualSpacing w:val="0"/>
      </w:pPr>
    </w:p>
    <w:p w:rsidR="00F71DCF" w:rsidRDefault="00681707">
      <w:pPr>
        <w:pStyle w:val="normal0"/>
        <w:numPr>
          <w:ilvl w:val="0"/>
          <w:numId w:val="2"/>
        </w:numPr>
        <w:ind w:hanging="359"/>
      </w:pPr>
      <w:r>
        <w:t xml:space="preserve">The verb “says” is outlawed (same w/ “states, writes”) </w:t>
      </w:r>
      <w:proofErr w:type="gramStart"/>
      <w:r>
        <w:t>Be</w:t>
      </w:r>
      <w:proofErr w:type="gramEnd"/>
      <w:r>
        <w:t xml:space="preserve"> more specific than just copying “what” each doc/source “says.” Describe the tone/pu</w:t>
      </w:r>
      <w:r>
        <w:t>rpose/intended audience behind what each author “said.”</w:t>
      </w:r>
    </w:p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60"/>
        <w:gridCol w:w="2320"/>
      </w:tblGrid>
      <w:tr w:rsidR="00F71DCF">
        <w:tc>
          <w:tcPr>
            <w:tcW w:w="7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REVISED Version</w:t>
            </w:r>
          </w:p>
        </w:tc>
        <w:tc>
          <w:tcPr>
            <w:tcW w:w="2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Topic = ALL CAPS</w:t>
            </w:r>
          </w:p>
        </w:tc>
      </w:tr>
      <w:tr w:rsidR="00F71DCF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Sentences</w:t>
            </w:r>
          </w:p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Words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</w:tbl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p w:rsidR="00F71DCF" w:rsidRDefault="00681707">
      <w:pPr>
        <w:pStyle w:val="normal0"/>
        <w:contextualSpacing w:val="0"/>
        <w:jc w:val="center"/>
      </w:pPr>
      <w:r>
        <w:rPr>
          <w:b/>
        </w:rPr>
        <w:t>REVISED Paragraph’s Score-able Worth</w:t>
      </w:r>
    </w:p>
    <w:p w:rsidR="00F71DCF" w:rsidRDefault="00681707">
      <w:pPr>
        <w:pStyle w:val="normal0"/>
        <w:contextualSpacing w:val="0"/>
        <w:jc w:val="center"/>
      </w:pPr>
      <w:r>
        <w:rPr>
          <w:b/>
        </w:rPr>
        <w:t>Color-code the specific words that earn(</w:t>
      </w:r>
      <w:proofErr w:type="spellStart"/>
      <w:r>
        <w:rPr>
          <w:b/>
        </w:rPr>
        <w:t>ed</w:t>
      </w:r>
      <w:proofErr w:type="spellEnd"/>
      <w:r>
        <w:rPr>
          <w:b/>
        </w:rPr>
        <w:t>) points.</w:t>
      </w:r>
    </w:p>
    <w:p w:rsidR="00F71DCF" w:rsidRDefault="00681707">
      <w:pPr>
        <w:pStyle w:val="normal0"/>
        <w:ind w:left="720" w:firstLine="720"/>
        <w:contextualSpacing w:val="0"/>
      </w:pPr>
      <w:r>
        <w:rPr>
          <w:b/>
          <w:color w:val="0000FF"/>
        </w:rPr>
        <w:t>Summarization</w:t>
      </w:r>
      <w:r>
        <w:tab/>
      </w:r>
      <w:r>
        <w:tab/>
      </w:r>
      <w:r>
        <w:rPr>
          <w:b/>
          <w:color w:val="FF0000"/>
          <w:u w:val="single"/>
        </w:rPr>
        <w:t>Evidence</w:t>
      </w:r>
      <w:r>
        <w:tab/>
      </w:r>
      <w:r>
        <w:tab/>
      </w:r>
      <w:r>
        <w:tab/>
      </w:r>
      <w:r>
        <w:rPr>
          <w:b/>
          <w:i/>
          <w:color w:val="6AA84F"/>
        </w:rPr>
        <w:t>POV / Context</w:t>
      </w:r>
    </w:p>
    <w:p w:rsidR="00F71DCF" w:rsidRDefault="00F71DCF">
      <w:pPr>
        <w:pStyle w:val="normal0"/>
        <w:contextualSpacing w:val="0"/>
      </w:pP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325"/>
        <w:gridCol w:w="7350"/>
      </w:tblGrid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2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Sources - Address</w:t>
            </w:r>
          </w:p>
          <w:p w:rsidR="00F71DCF" w:rsidRDefault="00681707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Understand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3</w:t>
            </w:r>
          </w:p>
        </w:tc>
        <w:tc>
          <w:tcPr>
            <w:tcW w:w="2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Evidence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4</w:t>
            </w:r>
          </w:p>
        </w:tc>
        <w:tc>
          <w:tcPr>
            <w:tcW w:w="2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POV / Context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2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Grouping (Topic Sentence)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  <w:tr w:rsidR="00F71DCF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2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681707">
            <w:pPr>
              <w:pStyle w:val="normal0"/>
              <w:spacing w:line="240" w:lineRule="auto"/>
              <w:contextualSpacing w:val="0"/>
            </w:pPr>
            <w:proofErr w:type="spellStart"/>
            <w:r>
              <w:rPr>
                <w:b/>
              </w:rPr>
              <w:t>Add’l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Evid</w:t>
            </w:r>
            <w:proofErr w:type="spellEnd"/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DCF" w:rsidRDefault="00F71DCF">
            <w:pPr>
              <w:pStyle w:val="normal0"/>
              <w:spacing w:line="240" w:lineRule="auto"/>
              <w:contextualSpacing w:val="0"/>
            </w:pPr>
          </w:p>
        </w:tc>
      </w:tr>
    </w:tbl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p w:rsidR="00F71DCF" w:rsidRDefault="00F71DCF">
      <w:pPr>
        <w:pStyle w:val="normal0"/>
        <w:contextualSpacing w:val="0"/>
      </w:pPr>
    </w:p>
    <w:sectPr w:rsidR="00F71DCF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707">
      <w:pPr>
        <w:spacing w:line="240" w:lineRule="auto"/>
      </w:pPr>
      <w:r>
        <w:separator/>
      </w:r>
    </w:p>
  </w:endnote>
  <w:endnote w:type="continuationSeparator" w:id="0">
    <w:p w:rsidR="00000000" w:rsidRDefault="00681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707">
      <w:pPr>
        <w:spacing w:line="240" w:lineRule="auto"/>
      </w:pPr>
      <w:r>
        <w:separator/>
      </w:r>
    </w:p>
  </w:footnote>
  <w:footnote w:type="continuationSeparator" w:id="0">
    <w:p w:rsidR="00000000" w:rsidRDefault="00681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F" w:rsidRDefault="00681707">
    <w:pPr>
      <w:pStyle w:val="normal0"/>
      <w:contextualSpacing w:val="0"/>
      <w:jc w:val="center"/>
    </w:pPr>
    <w:r>
      <w:rPr>
        <w:b/>
        <w:sz w:val="28"/>
      </w:rPr>
      <w:t>D</w:t>
    </w:r>
    <w:r>
      <w:rPr>
        <w:b/>
        <w:sz w:val="28"/>
      </w:rPr>
      <w:t>BQ Rewrite</w:t>
    </w:r>
  </w:p>
  <w:p w:rsidR="00F71DCF" w:rsidRDefault="00681707">
    <w:pPr>
      <w:pStyle w:val="normal0"/>
      <w:contextualSpacing w:val="0"/>
      <w:jc w:val="center"/>
    </w:pPr>
    <w:r>
      <w:rPr>
        <w:b/>
        <w:sz w:val="28"/>
      </w:rPr>
      <w:t>Responses to the Spread of Buddhism in China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661"/>
    <w:multiLevelType w:val="multilevel"/>
    <w:tmpl w:val="E9F4D5D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66B74C9C"/>
    <w:multiLevelType w:val="multilevel"/>
    <w:tmpl w:val="7C0EAF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1DCF"/>
    <w:rsid w:val="00681707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7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07"/>
  </w:style>
  <w:style w:type="paragraph" w:styleId="Footer">
    <w:name w:val="footer"/>
    <w:basedOn w:val="Normal"/>
    <w:link w:val="FooterChar"/>
    <w:uiPriority w:val="99"/>
    <w:unhideWhenUsed/>
    <w:rsid w:val="006817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7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07"/>
  </w:style>
  <w:style w:type="paragraph" w:styleId="Footer">
    <w:name w:val="footer"/>
    <w:basedOn w:val="Normal"/>
    <w:link w:val="FooterChar"/>
    <w:uiPriority w:val="99"/>
    <w:unhideWhenUsed/>
    <w:rsid w:val="006817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a/egrps.org/document/d/15B4L7-da8dcumipVcUMybKC9L_Vy4ufIS0LvPSa34b8/ed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EBQ Re-write, Responses to Buddhism in China.docx</dc:title>
  <cp:lastModifiedBy>CCSD</cp:lastModifiedBy>
  <cp:revision>2</cp:revision>
  <dcterms:created xsi:type="dcterms:W3CDTF">2014-10-29T13:36:00Z</dcterms:created>
  <dcterms:modified xsi:type="dcterms:W3CDTF">2014-10-29T13:36:00Z</dcterms:modified>
</cp:coreProperties>
</file>