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086DDB" w14:textId="77777777" w:rsidR="00DD2C20" w:rsidRPr="00B70A4F" w:rsidRDefault="00DD2C20" w:rsidP="00DD2C20">
      <w:pPr>
        <w:rPr>
          <w:rFonts w:ascii="Elephant" w:hAnsi="Elephant"/>
          <w:shadow/>
          <w:color w:val="7030A0"/>
          <w:sz w:val="52"/>
          <w:szCs w:val="52"/>
        </w:rPr>
      </w:pPr>
      <w:r w:rsidRPr="00B70A4F">
        <w:rPr>
          <w:rFonts w:ascii="Elephant" w:hAnsi="Elephant"/>
          <w:shadow/>
          <w:color w:val="7030A0"/>
          <w:sz w:val="52"/>
          <w:szCs w:val="52"/>
        </w:rPr>
        <w:t>DBQ Essay</w:t>
      </w:r>
    </w:p>
    <w:p w14:paraId="056B40F4" w14:textId="77777777" w:rsidR="00DD2C20" w:rsidRPr="00B70A4F" w:rsidRDefault="00DD2C20" w:rsidP="00DD2C20">
      <w:pPr>
        <w:rPr>
          <w:rFonts w:ascii="Elephant" w:hAnsi="Elephant"/>
          <w:shadow/>
          <w:color w:val="7030A0"/>
          <w:sz w:val="52"/>
          <w:szCs w:val="52"/>
        </w:rPr>
      </w:pPr>
      <w:r w:rsidRPr="00B70A4F">
        <w:rPr>
          <w:rFonts w:ascii="Elephant" w:hAnsi="Elephant"/>
          <w:shadow/>
          <w:color w:val="7030A0"/>
          <w:sz w:val="52"/>
          <w:szCs w:val="52"/>
        </w:rPr>
        <w:t>Document Based Question Pre-Write:</w:t>
      </w:r>
    </w:p>
    <w:p w14:paraId="7EA794AC" w14:textId="77777777" w:rsidR="00DD2C20" w:rsidRDefault="00DD2C20" w:rsidP="00DD2C20">
      <w:pPr>
        <w:jc w:val="left"/>
        <w:rPr>
          <w:sz w:val="36"/>
          <w:szCs w:val="36"/>
        </w:rPr>
      </w:pPr>
    </w:p>
    <w:p w14:paraId="7DFF87FC" w14:textId="77777777" w:rsidR="00DD2C20" w:rsidRPr="00266092" w:rsidRDefault="00DD2C20" w:rsidP="00266092">
      <w:pPr>
        <w:pStyle w:val="ListParagraph"/>
        <w:numPr>
          <w:ilvl w:val="0"/>
          <w:numId w:val="2"/>
        </w:numPr>
        <w:spacing w:line="360" w:lineRule="auto"/>
        <w:jc w:val="left"/>
        <w:rPr>
          <w:rFonts w:ascii="Chalkboard" w:hAnsi="Chalkboard"/>
          <w:color w:val="0099CC"/>
          <w:sz w:val="36"/>
          <w:szCs w:val="36"/>
        </w:rPr>
      </w:pPr>
      <w:r w:rsidRPr="00266092">
        <w:rPr>
          <w:rFonts w:ascii="Chalkboard" w:hAnsi="Chalkboard"/>
          <w:color w:val="0099CC"/>
          <w:sz w:val="32"/>
          <w:szCs w:val="32"/>
        </w:rPr>
        <w:t>STEP #1:</w:t>
      </w:r>
      <w:r w:rsidR="00266092">
        <w:rPr>
          <w:rFonts w:ascii="Chalkboard" w:hAnsi="Chalkboard"/>
          <w:color w:val="0099CC"/>
          <w:sz w:val="36"/>
          <w:szCs w:val="36"/>
        </w:rPr>
        <w:t xml:space="preserve">  </w:t>
      </w:r>
      <w:r w:rsidRPr="00266092">
        <w:rPr>
          <w:rFonts w:ascii="Chalkboard" w:hAnsi="Chalkboard"/>
          <w:color w:val="0099CC"/>
          <w:sz w:val="36"/>
          <w:szCs w:val="36"/>
        </w:rPr>
        <w:t>Find out what you’re looking for in each</w:t>
      </w:r>
      <w:r w:rsidR="00B95EA0" w:rsidRPr="00266092">
        <w:rPr>
          <w:rFonts w:ascii="Chalkboard" w:hAnsi="Chalkboard"/>
          <w:color w:val="0099CC"/>
          <w:sz w:val="36"/>
          <w:szCs w:val="36"/>
        </w:rPr>
        <w:t xml:space="preserve"> </w:t>
      </w:r>
      <w:r w:rsidRPr="00266092">
        <w:rPr>
          <w:rFonts w:ascii="Chalkboard" w:hAnsi="Chalkboard"/>
          <w:color w:val="0099CC"/>
          <w:sz w:val="36"/>
          <w:szCs w:val="36"/>
        </w:rPr>
        <w:t xml:space="preserve">document.  Then read each </w:t>
      </w:r>
      <w:r w:rsidR="00B95EA0" w:rsidRPr="00266092">
        <w:rPr>
          <w:rFonts w:ascii="Chalkboard" w:hAnsi="Chalkboard"/>
          <w:color w:val="0099CC"/>
          <w:sz w:val="36"/>
          <w:szCs w:val="36"/>
        </w:rPr>
        <w:t>document</w:t>
      </w:r>
      <w:r w:rsidR="00266092" w:rsidRPr="00266092">
        <w:rPr>
          <w:rFonts w:ascii="Chalkboard" w:hAnsi="Chalkboard"/>
          <w:color w:val="0099CC"/>
          <w:sz w:val="36"/>
          <w:szCs w:val="36"/>
        </w:rPr>
        <w:t xml:space="preserve"> </w:t>
      </w:r>
      <w:r w:rsidRPr="00266092">
        <w:rPr>
          <w:rFonts w:ascii="Chalkboard" w:hAnsi="Chalkboard"/>
          <w:color w:val="0099CC"/>
          <w:sz w:val="36"/>
          <w:szCs w:val="36"/>
        </w:rPr>
        <w:t>and summarize each document for what you’re looking for.</w:t>
      </w:r>
      <w:bookmarkStart w:id="0" w:name="_GoBack"/>
      <w:bookmarkEnd w:id="0"/>
    </w:p>
    <w:p w14:paraId="4F10D857" w14:textId="77777777" w:rsidR="00266092" w:rsidRDefault="00DD2C20" w:rsidP="00B95EA0">
      <w:pPr>
        <w:pStyle w:val="ListParagraph"/>
        <w:numPr>
          <w:ilvl w:val="0"/>
          <w:numId w:val="2"/>
        </w:numPr>
        <w:jc w:val="left"/>
        <w:rPr>
          <w:rFonts w:ascii="Chalkboard" w:hAnsi="Chalkboard"/>
          <w:color w:val="FF0066"/>
          <w:sz w:val="36"/>
          <w:szCs w:val="36"/>
        </w:rPr>
      </w:pPr>
      <w:r w:rsidRPr="00266092">
        <w:rPr>
          <w:rFonts w:ascii="Chalkboard" w:hAnsi="Chalkboard"/>
          <w:color w:val="FF0066"/>
          <w:sz w:val="32"/>
          <w:szCs w:val="32"/>
        </w:rPr>
        <w:t>STEP #2:</w:t>
      </w:r>
      <w:r w:rsidRPr="00266092">
        <w:rPr>
          <w:rFonts w:ascii="Chalkboard" w:hAnsi="Chalkboard"/>
          <w:color w:val="FF0066"/>
          <w:sz w:val="32"/>
          <w:szCs w:val="32"/>
        </w:rPr>
        <w:tab/>
      </w:r>
      <w:r w:rsidRPr="00266092">
        <w:rPr>
          <w:rFonts w:ascii="Chalkboard" w:hAnsi="Chalkboard"/>
          <w:color w:val="FF0066"/>
          <w:sz w:val="36"/>
          <w:szCs w:val="36"/>
        </w:rPr>
        <w:t xml:space="preserve"> </w:t>
      </w:r>
      <w:r w:rsidRPr="00266092">
        <w:rPr>
          <w:rFonts w:ascii="Chalkboard" w:hAnsi="Chalkboard"/>
          <w:color w:val="FF0066"/>
          <w:sz w:val="36"/>
          <w:szCs w:val="36"/>
          <w:u w:val="single"/>
        </w:rPr>
        <w:t>PRE-WRITE:</w:t>
      </w:r>
      <w:r w:rsidR="00266092">
        <w:rPr>
          <w:rFonts w:ascii="Chalkboard" w:hAnsi="Chalkboard"/>
          <w:color w:val="FF0066"/>
          <w:sz w:val="36"/>
          <w:szCs w:val="36"/>
        </w:rPr>
        <w:t xml:space="preserve">  </w:t>
      </w:r>
    </w:p>
    <w:p w14:paraId="54485CF1" w14:textId="77777777" w:rsidR="00266092" w:rsidRPr="00266092" w:rsidRDefault="00266092" w:rsidP="00266092">
      <w:pPr>
        <w:jc w:val="left"/>
        <w:rPr>
          <w:rFonts w:ascii="Chalkboard" w:hAnsi="Chalkboard"/>
          <w:color w:val="FF0066"/>
          <w:sz w:val="36"/>
          <w:szCs w:val="36"/>
        </w:rPr>
      </w:pPr>
    </w:p>
    <w:p w14:paraId="7722737F" w14:textId="77777777" w:rsidR="00DD2C20" w:rsidRPr="00266092" w:rsidRDefault="00DD2C20" w:rsidP="00266092">
      <w:pPr>
        <w:pStyle w:val="ListParagraph"/>
        <w:ind w:firstLine="720"/>
        <w:jc w:val="left"/>
        <w:rPr>
          <w:rFonts w:ascii="Chalkboard" w:hAnsi="Chalkboard"/>
          <w:color w:val="FF0066"/>
          <w:sz w:val="36"/>
          <w:szCs w:val="36"/>
        </w:rPr>
      </w:pPr>
      <w:r w:rsidRPr="00266092">
        <w:rPr>
          <w:rFonts w:ascii="Chalkboard" w:hAnsi="Chalkboard"/>
          <w:color w:val="FF0066"/>
          <w:sz w:val="36"/>
          <w:szCs w:val="36"/>
        </w:rPr>
        <w:t>*Sort the documents into 3 or</w:t>
      </w:r>
      <w:r w:rsidR="00B95EA0" w:rsidRPr="00266092">
        <w:rPr>
          <w:rFonts w:ascii="Chalkboard" w:hAnsi="Chalkboard"/>
          <w:color w:val="FF0066"/>
          <w:sz w:val="36"/>
          <w:szCs w:val="36"/>
        </w:rPr>
        <w:t xml:space="preserve"> </w:t>
      </w:r>
      <w:r w:rsidRPr="00266092">
        <w:rPr>
          <w:rFonts w:ascii="Chalkboard" w:hAnsi="Chalkboard"/>
          <w:color w:val="FF0066"/>
          <w:sz w:val="36"/>
          <w:szCs w:val="36"/>
        </w:rPr>
        <w:t>more “groups”</w:t>
      </w:r>
      <w:r w:rsidR="00B95EA0" w:rsidRPr="00266092">
        <w:rPr>
          <w:rFonts w:ascii="Chalkboard" w:hAnsi="Chalkboard"/>
          <w:color w:val="FF0066"/>
          <w:sz w:val="36"/>
          <w:szCs w:val="36"/>
        </w:rPr>
        <w:t>*</w:t>
      </w:r>
    </w:p>
    <w:p w14:paraId="7FB5C931" w14:textId="77777777" w:rsidR="00DD2C20" w:rsidRPr="00266092" w:rsidRDefault="00DD2C20" w:rsidP="00DD2C20">
      <w:pPr>
        <w:pStyle w:val="ListParagraph"/>
        <w:ind w:left="2160" w:firstLine="720"/>
        <w:jc w:val="left"/>
        <w:rPr>
          <w:rFonts w:ascii="Chalkboard" w:hAnsi="Chalkboard"/>
          <w:color w:val="FF0066"/>
          <w:sz w:val="36"/>
          <w:szCs w:val="36"/>
        </w:rPr>
      </w:pPr>
    </w:p>
    <w:tbl>
      <w:tblPr>
        <w:tblStyle w:val="TableGrid"/>
        <w:tblW w:w="0" w:type="auto"/>
        <w:tblInd w:w="600" w:type="dxa"/>
        <w:tblLook w:val="04A0" w:firstRow="1" w:lastRow="0" w:firstColumn="1" w:lastColumn="0" w:noHBand="0" w:noVBand="1"/>
      </w:tblPr>
      <w:tblGrid>
        <w:gridCol w:w="3029"/>
        <w:gridCol w:w="3029"/>
        <w:gridCol w:w="3029"/>
      </w:tblGrid>
      <w:tr w:rsidR="00DD2C20" w:rsidRPr="00266092" w14:paraId="1A9F336F" w14:textId="77777777" w:rsidTr="00993C11">
        <w:trPr>
          <w:trHeight w:val="805"/>
        </w:trPr>
        <w:tc>
          <w:tcPr>
            <w:tcW w:w="0" w:type="auto"/>
            <w:vAlign w:val="center"/>
          </w:tcPr>
          <w:p w14:paraId="7BF458F4" w14:textId="77777777" w:rsidR="00DD2C20" w:rsidRPr="00266092" w:rsidRDefault="00DD2C20" w:rsidP="00DD2C20">
            <w:pPr>
              <w:rPr>
                <w:rFonts w:ascii="Chalkboard" w:hAnsi="Chalkboard"/>
                <w:color w:val="FF0066"/>
                <w:szCs w:val="24"/>
              </w:rPr>
            </w:pPr>
            <w:r w:rsidRPr="00266092">
              <w:rPr>
                <w:rFonts w:ascii="Chalkboard" w:hAnsi="Chalkboard"/>
                <w:color w:val="FF0066"/>
                <w:szCs w:val="24"/>
              </w:rPr>
              <w:t>Group #1:</w:t>
            </w:r>
          </w:p>
        </w:tc>
        <w:tc>
          <w:tcPr>
            <w:tcW w:w="0" w:type="auto"/>
            <w:vAlign w:val="center"/>
          </w:tcPr>
          <w:p w14:paraId="68058817" w14:textId="77777777" w:rsidR="00DD2C20" w:rsidRPr="00266092" w:rsidRDefault="00DD2C20" w:rsidP="00DD2C20">
            <w:pPr>
              <w:rPr>
                <w:rFonts w:ascii="Chalkboard" w:hAnsi="Chalkboard"/>
                <w:color w:val="FF0066"/>
                <w:szCs w:val="24"/>
              </w:rPr>
            </w:pPr>
            <w:r w:rsidRPr="00266092">
              <w:rPr>
                <w:rFonts w:ascii="Chalkboard" w:hAnsi="Chalkboard"/>
                <w:color w:val="FF0066"/>
                <w:szCs w:val="24"/>
              </w:rPr>
              <w:t>Group #2:</w:t>
            </w:r>
          </w:p>
        </w:tc>
        <w:tc>
          <w:tcPr>
            <w:tcW w:w="0" w:type="auto"/>
            <w:vAlign w:val="center"/>
          </w:tcPr>
          <w:p w14:paraId="3742D982" w14:textId="77777777" w:rsidR="00DD2C20" w:rsidRPr="00266092" w:rsidRDefault="00DD2C20" w:rsidP="00DD2C20">
            <w:pPr>
              <w:rPr>
                <w:rFonts w:ascii="Chalkboard" w:hAnsi="Chalkboard"/>
                <w:color w:val="FF0066"/>
                <w:szCs w:val="24"/>
              </w:rPr>
            </w:pPr>
            <w:r w:rsidRPr="00266092">
              <w:rPr>
                <w:rFonts w:ascii="Chalkboard" w:hAnsi="Chalkboard"/>
                <w:color w:val="FF0066"/>
                <w:szCs w:val="24"/>
              </w:rPr>
              <w:t>Group #3:</w:t>
            </w:r>
          </w:p>
        </w:tc>
      </w:tr>
      <w:tr w:rsidR="00DD2C20" w:rsidRPr="00266092" w14:paraId="0BE7C5D9" w14:textId="77777777" w:rsidTr="00993C11">
        <w:trPr>
          <w:trHeight w:val="805"/>
        </w:trPr>
        <w:tc>
          <w:tcPr>
            <w:tcW w:w="0" w:type="auto"/>
          </w:tcPr>
          <w:p w14:paraId="6884EFAE" w14:textId="77777777" w:rsidR="00DD2C20" w:rsidRPr="00266092" w:rsidRDefault="00DD2C20" w:rsidP="00DD2C20">
            <w:pPr>
              <w:jc w:val="left"/>
              <w:rPr>
                <w:rFonts w:ascii="Chalkboard" w:hAnsi="Chalkboard"/>
                <w:color w:val="FF0066"/>
                <w:szCs w:val="24"/>
              </w:rPr>
            </w:pPr>
            <w:r w:rsidRPr="00266092">
              <w:rPr>
                <w:rFonts w:ascii="Chalkboard" w:hAnsi="Chalkboard"/>
                <w:color w:val="FF0066"/>
                <w:szCs w:val="24"/>
              </w:rPr>
              <w:t>Document #’s that apply:</w:t>
            </w:r>
          </w:p>
          <w:p w14:paraId="4EEBD58E" w14:textId="77777777" w:rsidR="00DD2C20" w:rsidRPr="00266092" w:rsidRDefault="00DD2C20" w:rsidP="00DD2C20">
            <w:pPr>
              <w:jc w:val="left"/>
              <w:rPr>
                <w:rFonts w:ascii="Chalkboard" w:hAnsi="Chalkboard"/>
                <w:color w:val="FF0066"/>
                <w:szCs w:val="24"/>
              </w:rPr>
            </w:pPr>
          </w:p>
          <w:p w14:paraId="486C7F47" w14:textId="77777777" w:rsidR="00DD2C20" w:rsidRPr="00266092" w:rsidRDefault="00DD2C20" w:rsidP="00DD2C20">
            <w:pPr>
              <w:jc w:val="left"/>
              <w:rPr>
                <w:rFonts w:ascii="Chalkboard" w:hAnsi="Chalkboard"/>
                <w:color w:val="FF0066"/>
                <w:szCs w:val="24"/>
              </w:rPr>
            </w:pPr>
          </w:p>
        </w:tc>
        <w:tc>
          <w:tcPr>
            <w:tcW w:w="0" w:type="auto"/>
          </w:tcPr>
          <w:p w14:paraId="055BA6B5" w14:textId="77777777" w:rsidR="00DD2C20" w:rsidRPr="00266092" w:rsidRDefault="00DD2C20" w:rsidP="00DD2C20">
            <w:pPr>
              <w:jc w:val="left"/>
              <w:rPr>
                <w:rFonts w:ascii="Chalkboard" w:hAnsi="Chalkboard"/>
                <w:color w:val="FF0066"/>
                <w:szCs w:val="24"/>
              </w:rPr>
            </w:pPr>
            <w:r w:rsidRPr="00266092">
              <w:rPr>
                <w:rFonts w:ascii="Chalkboard" w:hAnsi="Chalkboard"/>
                <w:color w:val="FF0066"/>
                <w:szCs w:val="24"/>
              </w:rPr>
              <w:t>Document #’s that apply:</w:t>
            </w:r>
          </w:p>
          <w:p w14:paraId="28170E0D" w14:textId="77777777" w:rsidR="00DD2C20" w:rsidRPr="00266092" w:rsidRDefault="00DD2C20" w:rsidP="00DD2C20">
            <w:pPr>
              <w:jc w:val="left"/>
              <w:rPr>
                <w:rFonts w:ascii="Chalkboard" w:hAnsi="Chalkboard"/>
                <w:color w:val="FF0066"/>
                <w:szCs w:val="24"/>
              </w:rPr>
            </w:pPr>
          </w:p>
          <w:p w14:paraId="1782C737" w14:textId="77777777" w:rsidR="00DD2C20" w:rsidRPr="00266092" w:rsidRDefault="00DD2C20" w:rsidP="00DD2C20">
            <w:pPr>
              <w:jc w:val="left"/>
              <w:rPr>
                <w:rFonts w:ascii="Chalkboard" w:hAnsi="Chalkboard"/>
                <w:color w:val="FF0066"/>
                <w:szCs w:val="24"/>
              </w:rPr>
            </w:pPr>
          </w:p>
        </w:tc>
        <w:tc>
          <w:tcPr>
            <w:tcW w:w="0" w:type="auto"/>
          </w:tcPr>
          <w:p w14:paraId="0F214F31" w14:textId="77777777" w:rsidR="00DD2C20" w:rsidRPr="00266092" w:rsidRDefault="00DD2C20" w:rsidP="00DD2C20">
            <w:pPr>
              <w:jc w:val="left"/>
              <w:rPr>
                <w:rFonts w:ascii="Chalkboard" w:hAnsi="Chalkboard"/>
                <w:color w:val="FF0066"/>
                <w:szCs w:val="24"/>
              </w:rPr>
            </w:pPr>
            <w:r w:rsidRPr="00266092">
              <w:rPr>
                <w:rFonts w:ascii="Chalkboard" w:hAnsi="Chalkboard"/>
                <w:color w:val="FF0066"/>
                <w:szCs w:val="24"/>
              </w:rPr>
              <w:t>Document #’s that apply:</w:t>
            </w:r>
          </w:p>
        </w:tc>
      </w:tr>
    </w:tbl>
    <w:p w14:paraId="559DCE67" w14:textId="77777777" w:rsidR="00A16341" w:rsidRPr="00266092" w:rsidRDefault="00A16341" w:rsidP="00DD2C20">
      <w:pPr>
        <w:jc w:val="left"/>
        <w:rPr>
          <w:rFonts w:ascii="Chalkboard" w:hAnsi="Chalkboard"/>
        </w:rPr>
      </w:pPr>
    </w:p>
    <w:p w14:paraId="22042494" w14:textId="77777777" w:rsidR="00DD2C20" w:rsidRPr="00266092" w:rsidRDefault="00DD2C20" w:rsidP="00266092">
      <w:pPr>
        <w:pStyle w:val="ListParagraph"/>
        <w:numPr>
          <w:ilvl w:val="0"/>
          <w:numId w:val="2"/>
        </w:numPr>
        <w:spacing w:line="360" w:lineRule="auto"/>
        <w:jc w:val="left"/>
        <w:rPr>
          <w:rFonts w:ascii="Chalkboard" w:hAnsi="Chalkboard"/>
          <w:color w:val="0000FF"/>
          <w:sz w:val="36"/>
          <w:szCs w:val="36"/>
        </w:rPr>
      </w:pPr>
      <w:r w:rsidRPr="00266092">
        <w:rPr>
          <w:rFonts w:ascii="Chalkboard" w:hAnsi="Chalkboard"/>
          <w:color w:val="0000FF"/>
          <w:sz w:val="32"/>
          <w:szCs w:val="32"/>
        </w:rPr>
        <w:t>STEP #3:</w:t>
      </w:r>
      <w:r w:rsidRPr="00266092">
        <w:rPr>
          <w:rFonts w:ascii="Chalkboard" w:hAnsi="Chalkboard"/>
          <w:color w:val="0000FF"/>
          <w:sz w:val="40"/>
          <w:szCs w:val="40"/>
        </w:rPr>
        <w:tab/>
      </w:r>
      <w:r w:rsidRPr="00266092">
        <w:rPr>
          <w:rFonts w:ascii="Chalkboard" w:hAnsi="Chalkboard"/>
          <w:color w:val="0000FF"/>
          <w:sz w:val="36"/>
          <w:szCs w:val="36"/>
        </w:rPr>
        <w:t>Write an analytical thesis using your grouping chart</w:t>
      </w:r>
    </w:p>
    <w:p w14:paraId="13FC0F78" w14:textId="77777777" w:rsidR="00DD2C20" w:rsidRPr="00266092" w:rsidRDefault="00DD2C20" w:rsidP="00DD2C20">
      <w:pPr>
        <w:ind w:left="2160" w:firstLine="720"/>
        <w:jc w:val="left"/>
        <w:rPr>
          <w:rFonts w:ascii="Chalkboard" w:hAnsi="Chalkboard"/>
          <w:sz w:val="36"/>
          <w:szCs w:val="36"/>
        </w:rPr>
      </w:pPr>
    </w:p>
    <w:p w14:paraId="47EA2FEE" w14:textId="77777777" w:rsidR="00DD2C20" w:rsidRPr="00266092" w:rsidRDefault="00DD2C20" w:rsidP="00266092">
      <w:pPr>
        <w:pStyle w:val="ListParagraph"/>
        <w:numPr>
          <w:ilvl w:val="0"/>
          <w:numId w:val="2"/>
        </w:numPr>
        <w:spacing w:line="360" w:lineRule="auto"/>
        <w:jc w:val="left"/>
        <w:rPr>
          <w:rFonts w:ascii="Chalkboard" w:hAnsi="Chalkboard"/>
          <w:color w:val="008000"/>
          <w:sz w:val="36"/>
          <w:szCs w:val="36"/>
        </w:rPr>
      </w:pPr>
      <w:r w:rsidRPr="00266092">
        <w:rPr>
          <w:rFonts w:ascii="Chalkboard" w:hAnsi="Chalkboard"/>
          <w:color w:val="008000"/>
          <w:sz w:val="32"/>
          <w:szCs w:val="32"/>
        </w:rPr>
        <w:t>STEP #4:</w:t>
      </w:r>
      <w:r w:rsidRPr="00266092">
        <w:rPr>
          <w:rFonts w:ascii="Chalkboard" w:hAnsi="Chalkboard"/>
          <w:color w:val="008000"/>
          <w:sz w:val="40"/>
          <w:szCs w:val="40"/>
        </w:rPr>
        <w:tab/>
      </w:r>
      <w:r w:rsidRPr="00266092">
        <w:rPr>
          <w:rFonts w:ascii="Chalkboard" w:hAnsi="Chalkboard"/>
          <w:color w:val="008000"/>
          <w:sz w:val="36"/>
          <w:szCs w:val="36"/>
        </w:rPr>
        <w:t>Composition of paragraphs.  Be sure to</w:t>
      </w:r>
      <w:r w:rsidR="00266092" w:rsidRPr="00266092">
        <w:rPr>
          <w:rFonts w:ascii="Chalkboard" w:hAnsi="Chalkboard"/>
          <w:color w:val="008000"/>
          <w:sz w:val="36"/>
          <w:szCs w:val="36"/>
        </w:rPr>
        <w:t xml:space="preserve"> </w:t>
      </w:r>
      <w:r w:rsidRPr="00266092">
        <w:rPr>
          <w:rFonts w:ascii="Chalkboard" w:hAnsi="Chalkboard"/>
          <w:color w:val="008000"/>
          <w:sz w:val="36"/>
          <w:szCs w:val="36"/>
        </w:rPr>
        <w:t>include document treatment for each document in that group!</w:t>
      </w:r>
    </w:p>
    <w:p w14:paraId="7E3DA648" w14:textId="77777777" w:rsidR="00DD2C20" w:rsidRPr="00266092" w:rsidRDefault="00DD2C20" w:rsidP="00DD2C20">
      <w:pPr>
        <w:pStyle w:val="ListParagraph"/>
        <w:ind w:left="2880"/>
        <w:jc w:val="left"/>
        <w:rPr>
          <w:rFonts w:ascii="Chalkboard" w:hAnsi="Chalkboard"/>
          <w:sz w:val="36"/>
          <w:szCs w:val="36"/>
        </w:rPr>
      </w:pPr>
    </w:p>
    <w:p w14:paraId="1E211CC8" w14:textId="77777777" w:rsidR="00DD2C20" w:rsidRPr="00266092" w:rsidRDefault="00DD2C20" w:rsidP="00266092">
      <w:pPr>
        <w:pStyle w:val="ListParagraph"/>
        <w:numPr>
          <w:ilvl w:val="0"/>
          <w:numId w:val="2"/>
        </w:numPr>
        <w:spacing w:line="360" w:lineRule="auto"/>
        <w:jc w:val="left"/>
        <w:rPr>
          <w:rFonts w:ascii="Chalkboard" w:hAnsi="Chalkboard"/>
          <w:color w:val="800080"/>
          <w:sz w:val="36"/>
          <w:szCs w:val="36"/>
        </w:rPr>
      </w:pPr>
      <w:r w:rsidRPr="00266092">
        <w:rPr>
          <w:rFonts w:ascii="Chalkboard" w:hAnsi="Chalkboard"/>
          <w:color w:val="800080"/>
          <w:sz w:val="32"/>
          <w:szCs w:val="32"/>
        </w:rPr>
        <w:t>STEP #5:</w:t>
      </w:r>
      <w:r w:rsidRPr="00266092">
        <w:rPr>
          <w:rFonts w:ascii="Chalkboard" w:hAnsi="Chalkboard"/>
          <w:color w:val="800080"/>
          <w:sz w:val="40"/>
          <w:szCs w:val="40"/>
        </w:rPr>
        <w:tab/>
      </w:r>
      <w:r w:rsidRPr="00266092">
        <w:rPr>
          <w:rFonts w:ascii="Chalkboard" w:hAnsi="Chalkboard"/>
          <w:color w:val="800080"/>
          <w:sz w:val="36"/>
          <w:szCs w:val="36"/>
        </w:rPr>
        <w:t>At the end of each paragraph be sure to</w:t>
      </w:r>
      <w:r w:rsidR="00266092" w:rsidRPr="00266092">
        <w:rPr>
          <w:rFonts w:ascii="Chalkboard" w:hAnsi="Chalkboard"/>
          <w:color w:val="800080"/>
          <w:sz w:val="36"/>
          <w:szCs w:val="36"/>
        </w:rPr>
        <w:t xml:space="preserve"> </w:t>
      </w:r>
      <w:r w:rsidRPr="00266092">
        <w:rPr>
          <w:rFonts w:ascii="Chalkboard" w:hAnsi="Chalkboard"/>
          <w:color w:val="800080"/>
          <w:sz w:val="36"/>
          <w:szCs w:val="36"/>
        </w:rPr>
        <w:t>include a request for an additional point of view that is missing or would help you understand the issue the other documents are addressing.  Include your explanation why the POV or perspective would impact or help your analysis.</w:t>
      </w:r>
    </w:p>
    <w:sectPr w:rsidR="00DD2C20" w:rsidRPr="00266092" w:rsidSect="00DD2C2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Elephant">
    <w:altName w:val="Big Caslon"/>
    <w:charset w:val="00"/>
    <w:family w:val="roman"/>
    <w:pitch w:val="variable"/>
    <w:sig w:usb0="00000003" w:usb1="00000000" w:usb2="00000000" w:usb3="00000000" w:csb0="00000001" w:csb1="00000000"/>
  </w:font>
  <w:font w:name="Chalkboard">
    <w:panose1 w:val="03050602040202020205"/>
    <w:charset w:val="00"/>
    <w:family w:val="auto"/>
    <w:pitch w:val="variable"/>
    <w:sig w:usb0="8000002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pt;height:11pt" o:bullet="t">
        <v:imagedata r:id="rId1" o:title="mso8CC7"/>
      </v:shape>
    </w:pict>
  </w:numPicBullet>
  <w:abstractNum w:abstractNumId="0">
    <w:nsid w:val="402F134E"/>
    <w:multiLevelType w:val="hybridMultilevel"/>
    <w:tmpl w:val="A2E2394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CBB310E"/>
    <w:multiLevelType w:val="hybridMultilevel"/>
    <w:tmpl w:val="9DBEE784"/>
    <w:lvl w:ilvl="0" w:tplc="04090007">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2"/>
  </w:compat>
  <w:rsids>
    <w:rsidRoot w:val="00DD2C20"/>
    <w:rsid w:val="00043CCC"/>
    <w:rsid w:val="000D3F69"/>
    <w:rsid w:val="0024340C"/>
    <w:rsid w:val="00266092"/>
    <w:rsid w:val="00617037"/>
    <w:rsid w:val="00920087"/>
    <w:rsid w:val="00993C11"/>
    <w:rsid w:val="009A3626"/>
    <w:rsid w:val="009B5437"/>
    <w:rsid w:val="00A16341"/>
    <w:rsid w:val="00B70A4F"/>
    <w:rsid w:val="00B95EA0"/>
    <w:rsid w:val="00DD2C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2"/>
    <o:shapelayout v:ext="edit">
      <o:idmap v:ext="edit" data="1"/>
    </o:shapelayout>
  </w:shapeDefaults>
  <w:decimalSymbol w:val="."/>
  <w:listSeparator w:val=","/>
  <w14:docId w14:val="4FB0C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2C20"/>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20087"/>
  </w:style>
  <w:style w:type="paragraph" w:styleId="ListParagraph">
    <w:name w:val="List Paragraph"/>
    <w:basedOn w:val="Normal"/>
    <w:uiPriority w:val="34"/>
    <w:qFormat/>
    <w:rsid w:val="00DD2C20"/>
    <w:pPr>
      <w:ind w:left="720"/>
      <w:contextualSpacing/>
    </w:pPr>
  </w:style>
  <w:style w:type="table" w:styleId="TableGrid">
    <w:name w:val="Table Grid"/>
    <w:basedOn w:val="TableNormal"/>
    <w:uiPriority w:val="59"/>
    <w:rsid w:val="00DD2C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122</Words>
  <Characters>700</Characters>
  <Application>Microsoft Macintosh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CCSD</cp:lastModifiedBy>
  <cp:revision>5</cp:revision>
  <cp:lastPrinted>2012-10-10T18:29:00Z</cp:lastPrinted>
  <dcterms:created xsi:type="dcterms:W3CDTF">2012-07-17T20:17:00Z</dcterms:created>
  <dcterms:modified xsi:type="dcterms:W3CDTF">2012-10-10T18:29:00Z</dcterms:modified>
</cp:coreProperties>
</file>