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520"/>
        <w:gridCol w:w="2520"/>
        <w:gridCol w:w="2520"/>
        <w:gridCol w:w="2070"/>
      </w:tblGrid>
      <w:tr w:rsidR="00C63A23" w:rsidRPr="00551C73" w:rsidTr="00191965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C63A23" w:rsidRPr="00551C73" w:rsidRDefault="00C63A23" w:rsidP="00191965">
            <w:pPr>
              <w:rPr>
                <w:b/>
              </w:rPr>
            </w:pPr>
          </w:p>
        </w:tc>
        <w:tc>
          <w:tcPr>
            <w:tcW w:w="2520" w:type="dxa"/>
          </w:tcPr>
          <w:p w:rsidR="00C63A23" w:rsidRPr="00551C73" w:rsidRDefault="00C63A23" w:rsidP="00191965">
            <w:pPr>
              <w:jc w:val="center"/>
              <w:rPr>
                <w:b/>
              </w:rPr>
            </w:pPr>
            <w:r w:rsidRPr="00551C73">
              <w:rPr>
                <w:b/>
              </w:rPr>
              <w:t>BEGINNING TIME PERIOD</w:t>
            </w:r>
          </w:p>
        </w:tc>
        <w:tc>
          <w:tcPr>
            <w:tcW w:w="2520" w:type="dxa"/>
          </w:tcPr>
          <w:p w:rsidR="00C63A23" w:rsidRPr="00551C73" w:rsidRDefault="00C63A23" w:rsidP="00191965">
            <w:pPr>
              <w:pStyle w:val="Heading1"/>
              <w:jc w:val="center"/>
              <w:rPr>
                <w:sz w:val="20"/>
              </w:rPr>
            </w:pPr>
            <w:r w:rsidRPr="00551C73">
              <w:rPr>
                <w:sz w:val="20"/>
              </w:rPr>
              <w:t>INTERIM TIME PERIOD</w:t>
            </w:r>
          </w:p>
        </w:tc>
        <w:tc>
          <w:tcPr>
            <w:tcW w:w="2520" w:type="dxa"/>
            <w:shd w:val="clear" w:color="auto" w:fill="auto"/>
          </w:tcPr>
          <w:p w:rsidR="00C63A23" w:rsidRPr="00551C73" w:rsidRDefault="00C63A23" w:rsidP="00191965">
            <w:pPr>
              <w:pStyle w:val="Heading1"/>
              <w:jc w:val="center"/>
              <w:rPr>
                <w:sz w:val="20"/>
              </w:rPr>
            </w:pPr>
            <w:r w:rsidRPr="00551C73">
              <w:rPr>
                <w:sz w:val="20"/>
              </w:rPr>
              <w:t xml:space="preserve">END TIME </w:t>
            </w:r>
          </w:p>
          <w:p w:rsidR="00C63A23" w:rsidRPr="00551C73" w:rsidRDefault="00C63A23" w:rsidP="00191965">
            <w:pPr>
              <w:pStyle w:val="Heading1"/>
              <w:jc w:val="center"/>
              <w:rPr>
                <w:sz w:val="20"/>
              </w:rPr>
            </w:pPr>
            <w:r w:rsidRPr="00551C73">
              <w:rPr>
                <w:sz w:val="20"/>
              </w:rPr>
              <w:t>PERIOD</w:t>
            </w:r>
          </w:p>
        </w:tc>
        <w:tc>
          <w:tcPr>
            <w:tcW w:w="2070" w:type="dxa"/>
            <w:shd w:val="clear" w:color="auto" w:fill="auto"/>
          </w:tcPr>
          <w:p w:rsidR="00C63A23" w:rsidRPr="00551C73" w:rsidRDefault="00C63A23" w:rsidP="00191965">
            <w:pPr>
              <w:jc w:val="center"/>
              <w:rPr>
                <w:b/>
              </w:rPr>
            </w:pPr>
            <w:r w:rsidRPr="00551C73">
              <w:rPr>
                <w:b/>
              </w:rPr>
              <w:t>GLOBAL</w:t>
            </w:r>
          </w:p>
          <w:p w:rsidR="00C63A23" w:rsidRPr="00551C73" w:rsidRDefault="00C63A23" w:rsidP="00191965">
            <w:pPr>
              <w:jc w:val="center"/>
              <w:rPr>
                <w:b/>
              </w:rPr>
            </w:pPr>
            <w:r w:rsidRPr="00551C73">
              <w:rPr>
                <w:b/>
              </w:rPr>
              <w:t>CONTEXT</w:t>
            </w:r>
          </w:p>
        </w:tc>
      </w:tr>
      <w:tr w:rsidR="00C63A23" w:rsidRPr="004D685C" w:rsidTr="00191965">
        <w:tblPrEx>
          <w:tblCellMar>
            <w:top w:w="0" w:type="dxa"/>
            <w:bottom w:w="0" w:type="dxa"/>
          </w:tblCellMar>
        </w:tblPrEx>
        <w:trPr>
          <w:cantSplit/>
          <w:trHeight w:val="1475"/>
        </w:trPr>
        <w:tc>
          <w:tcPr>
            <w:tcW w:w="1440" w:type="dxa"/>
            <w:vMerge w:val="restart"/>
            <w:shd w:val="clear" w:color="auto" w:fill="FFCC99"/>
          </w:tcPr>
          <w:p w:rsidR="00C63A23" w:rsidRDefault="00C63A23" w:rsidP="00191965">
            <w:pPr>
              <w:jc w:val="center"/>
              <w:rPr>
                <w:b/>
              </w:rPr>
            </w:pPr>
          </w:p>
          <w:p w:rsidR="00C63A23" w:rsidRPr="00551C73" w:rsidRDefault="00C63A23" w:rsidP="0019196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  <w:p w:rsidR="00C63A23" w:rsidRPr="00551C73" w:rsidRDefault="00C63A23" w:rsidP="00191965">
            <w:pPr>
              <w:jc w:val="center"/>
              <w:rPr>
                <w:b/>
              </w:rPr>
            </w:pPr>
          </w:p>
          <w:p w:rsidR="00C63A23" w:rsidRPr="00551C73" w:rsidRDefault="00C63A23" w:rsidP="00191965">
            <w:pPr>
              <w:jc w:val="center"/>
              <w:rPr>
                <w:b/>
              </w:rPr>
            </w:pPr>
          </w:p>
          <w:p w:rsidR="00C63A23" w:rsidRPr="00551C73" w:rsidRDefault="00C63A23" w:rsidP="00191965">
            <w:pPr>
              <w:jc w:val="center"/>
              <w:rPr>
                <w:b/>
              </w:rPr>
            </w:pPr>
          </w:p>
          <w:p w:rsidR="00C63A23" w:rsidRPr="00551C73" w:rsidRDefault="00C63A23" w:rsidP="00191965">
            <w:pPr>
              <w:jc w:val="center"/>
              <w:rPr>
                <w:b/>
              </w:rPr>
            </w:pPr>
          </w:p>
          <w:p w:rsidR="00C63A23" w:rsidRPr="00551C73" w:rsidRDefault="00C63A23" w:rsidP="00191965">
            <w:pPr>
              <w:rPr>
                <w:b/>
              </w:rPr>
            </w:pPr>
          </w:p>
          <w:p w:rsidR="00C63A23" w:rsidRPr="00551C73" w:rsidRDefault="00C63A23" w:rsidP="00191965">
            <w:pPr>
              <w:rPr>
                <w:b/>
              </w:rPr>
            </w:pPr>
          </w:p>
        </w:tc>
        <w:tc>
          <w:tcPr>
            <w:tcW w:w="2520" w:type="dxa"/>
            <w:vMerge w:val="restart"/>
            <w:shd w:val="clear" w:color="auto" w:fill="FFCC99"/>
          </w:tcPr>
          <w:p w:rsidR="00C63A23" w:rsidRPr="00551C73" w:rsidRDefault="00C63A23" w:rsidP="00191965">
            <w:pPr>
              <w:jc w:val="both"/>
              <w:rPr>
                <w:b/>
                <w:sz w:val="16"/>
                <w:szCs w:val="16"/>
              </w:rPr>
            </w:pPr>
            <w:r w:rsidRPr="00551C73">
              <w:rPr>
                <w:b/>
                <w:sz w:val="16"/>
                <w:szCs w:val="16"/>
              </w:rPr>
              <w:t>Describe the theme at the beginning of the period</w:t>
            </w:r>
          </w:p>
          <w:p w:rsidR="00C63A23" w:rsidRPr="00551C73" w:rsidRDefault="00C63A23" w:rsidP="00191965">
            <w:pPr>
              <w:jc w:val="center"/>
              <w:rPr>
                <w:b/>
              </w:rPr>
            </w:pPr>
          </w:p>
          <w:p w:rsidR="00C63A23" w:rsidRPr="00551C73" w:rsidRDefault="00C63A23" w:rsidP="00191965">
            <w:pPr>
              <w:jc w:val="center"/>
              <w:rPr>
                <w:b/>
              </w:rPr>
            </w:pPr>
          </w:p>
          <w:p w:rsidR="00C63A23" w:rsidRPr="00551C73" w:rsidRDefault="00C63A23" w:rsidP="00191965">
            <w:pPr>
              <w:jc w:val="center"/>
              <w:rPr>
                <w:b/>
              </w:rPr>
            </w:pPr>
          </w:p>
          <w:p w:rsidR="00C63A23" w:rsidRPr="00551C73" w:rsidRDefault="00C63A23" w:rsidP="00191965">
            <w:pPr>
              <w:jc w:val="center"/>
              <w:rPr>
                <w:b/>
              </w:rPr>
            </w:pPr>
          </w:p>
          <w:p w:rsidR="00C63A23" w:rsidRPr="00551C73" w:rsidRDefault="00C63A23" w:rsidP="00191965">
            <w:pPr>
              <w:jc w:val="center"/>
              <w:rPr>
                <w:b/>
              </w:rPr>
            </w:pPr>
          </w:p>
          <w:p w:rsidR="00C63A23" w:rsidRPr="00551C73" w:rsidRDefault="00C63A23" w:rsidP="00191965">
            <w:pPr>
              <w:jc w:val="center"/>
              <w:rPr>
                <w:b/>
              </w:rPr>
            </w:pPr>
          </w:p>
          <w:p w:rsidR="00C63A23" w:rsidRPr="00551C73" w:rsidRDefault="00C63A23" w:rsidP="00191965">
            <w:pPr>
              <w:jc w:val="center"/>
              <w:rPr>
                <w:b/>
              </w:rPr>
            </w:pPr>
          </w:p>
          <w:p w:rsidR="00C63A23" w:rsidRPr="00551C73" w:rsidRDefault="00C63A23" w:rsidP="00191965">
            <w:pPr>
              <w:jc w:val="center"/>
              <w:rPr>
                <w:b/>
              </w:rPr>
            </w:pPr>
          </w:p>
          <w:p w:rsidR="00C63A23" w:rsidRPr="00551C73" w:rsidRDefault="00C63A23" w:rsidP="00191965">
            <w:pPr>
              <w:jc w:val="center"/>
              <w:rPr>
                <w:b/>
              </w:rPr>
            </w:pPr>
          </w:p>
          <w:p w:rsidR="00C63A23" w:rsidRPr="00551C73" w:rsidRDefault="00C63A23" w:rsidP="00191965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FFCC99"/>
          </w:tcPr>
          <w:p w:rsidR="00C63A23" w:rsidRPr="00551C73" w:rsidRDefault="00C63A23" w:rsidP="00191965">
            <w:pPr>
              <w:jc w:val="both"/>
              <w:rPr>
                <w:b/>
                <w:sz w:val="16"/>
                <w:szCs w:val="16"/>
              </w:rPr>
            </w:pPr>
            <w:r w:rsidRPr="00551C73">
              <w:rPr>
                <w:b/>
                <w:sz w:val="16"/>
                <w:szCs w:val="16"/>
              </w:rPr>
              <w:t>Key</w:t>
            </w:r>
            <w:r w:rsidRPr="00551C73">
              <w:rPr>
                <w:sz w:val="16"/>
                <w:szCs w:val="16"/>
              </w:rPr>
              <w:t xml:space="preserve"> </w:t>
            </w:r>
            <w:r w:rsidRPr="00551C73">
              <w:rPr>
                <w:b/>
                <w:sz w:val="16"/>
                <w:szCs w:val="16"/>
              </w:rPr>
              <w:t>Changes and/or Continuities in theme from previous period</w:t>
            </w:r>
          </w:p>
          <w:p w:rsidR="00C63A23" w:rsidRDefault="00C63A23" w:rsidP="00191965">
            <w:pPr>
              <w:jc w:val="center"/>
              <w:rPr>
                <w:b/>
              </w:rPr>
            </w:pPr>
          </w:p>
          <w:p w:rsidR="00C63A23" w:rsidRDefault="00C63A23" w:rsidP="00191965">
            <w:pPr>
              <w:jc w:val="center"/>
              <w:rPr>
                <w:b/>
              </w:rPr>
            </w:pPr>
          </w:p>
          <w:p w:rsidR="00C63A23" w:rsidRDefault="00C63A23" w:rsidP="00191965">
            <w:pPr>
              <w:jc w:val="center"/>
              <w:rPr>
                <w:b/>
              </w:rPr>
            </w:pPr>
          </w:p>
          <w:p w:rsidR="00C63A23" w:rsidRDefault="00C63A23" w:rsidP="00191965">
            <w:pPr>
              <w:jc w:val="center"/>
              <w:rPr>
                <w:b/>
              </w:rPr>
            </w:pPr>
          </w:p>
          <w:p w:rsidR="00C63A23" w:rsidRDefault="00C63A23" w:rsidP="00191965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FFCC99"/>
          </w:tcPr>
          <w:p w:rsidR="00C63A23" w:rsidRPr="00551C73" w:rsidRDefault="00C63A23" w:rsidP="00191965">
            <w:pPr>
              <w:jc w:val="both"/>
              <w:rPr>
                <w:b/>
                <w:sz w:val="16"/>
                <w:szCs w:val="16"/>
              </w:rPr>
            </w:pPr>
            <w:r w:rsidRPr="00551C73">
              <w:rPr>
                <w:b/>
                <w:sz w:val="16"/>
                <w:szCs w:val="16"/>
              </w:rPr>
              <w:t>Key</w:t>
            </w:r>
            <w:r w:rsidRPr="00551C73">
              <w:rPr>
                <w:sz w:val="16"/>
                <w:szCs w:val="16"/>
              </w:rPr>
              <w:t xml:space="preserve"> </w:t>
            </w:r>
            <w:r w:rsidRPr="00551C73">
              <w:rPr>
                <w:b/>
                <w:sz w:val="16"/>
                <w:szCs w:val="16"/>
              </w:rPr>
              <w:t>Changes and/or Continuities in theme from previous period</w:t>
            </w:r>
          </w:p>
          <w:p w:rsidR="00C63A23" w:rsidRPr="00551C73" w:rsidRDefault="00C63A23" w:rsidP="00191965">
            <w:pPr>
              <w:jc w:val="center"/>
              <w:rPr>
                <w:b/>
              </w:rPr>
            </w:pPr>
          </w:p>
        </w:tc>
        <w:tc>
          <w:tcPr>
            <w:tcW w:w="2070" w:type="dxa"/>
            <w:vMerge w:val="restart"/>
            <w:shd w:val="clear" w:color="auto" w:fill="FFCC99"/>
          </w:tcPr>
          <w:p w:rsidR="00C63A23" w:rsidRPr="004D685C" w:rsidRDefault="00C63A23" w:rsidP="00191965">
            <w:pPr>
              <w:jc w:val="both"/>
              <w:rPr>
                <w:b/>
                <w:sz w:val="16"/>
                <w:szCs w:val="16"/>
              </w:rPr>
            </w:pPr>
            <w:r w:rsidRPr="004D685C">
              <w:rPr>
                <w:b/>
                <w:sz w:val="16"/>
                <w:szCs w:val="16"/>
              </w:rPr>
              <w:t>Make a statement about this topic in another region of the world.</w:t>
            </w:r>
          </w:p>
        </w:tc>
      </w:tr>
      <w:tr w:rsidR="00C63A23" w:rsidRPr="00551C73" w:rsidTr="00191965">
        <w:tblPrEx>
          <w:tblCellMar>
            <w:top w:w="0" w:type="dxa"/>
            <w:bottom w:w="0" w:type="dxa"/>
          </w:tblCellMar>
        </w:tblPrEx>
        <w:trPr>
          <w:cantSplit/>
          <w:trHeight w:val="1267"/>
        </w:trPr>
        <w:tc>
          <w:tcPr>
            <w:tcW w:w="1440" w:type="dxa"/>
            <w:vMerge/>
            <w:shd w:val="clear" w:color="auto" w:fill="FFCC99"/>
          </w:tcPr>
          <w:p w:rsidR="00C63A23" w:rsidRDefault="00C63A23" w:rsidP="00191965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  <w:shd w:val="clear" w:color="auto" w:fill="FFCC99"/>
          </w:tcPr>
          <w:p w:rsidR="00C63A23" w:rsidRDefault="00C63A23" w:rsidP="00191965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FFCC99"/>
          </w:tcPr>
          <w:p w:rsidR="00C63A23" w:rsidRPr="00551C73" w:rsidRDefault="00C63A23" w:rsidP="00191965">
            <w:pPr>
              <w:jc w:val="both"/>
              <w:rPr>
                <w:b/>
                <w:sz w:val="16"/>
                <w:szCs w:val="16"/>
              </w:rPr>
            </w:pPr>
            <w:r w:rsidRPr="00551C73">
              <w:rPr>
                <w:b/>
                <w:sz w:val="16"/>
                <w:szCs w:val="16"/>
              </w:rPr>
              <w:t>Analyze the reasons for change or continuity</w:t>
            </w:r>
          </w:p>
          <w:p w:rsidR="00C63A23" w:rsidRDefault="00C63A23" w:rsidP="00191965">
            <w:pPr>
              <w:jc w:val="center"/>
              <w:rPr>
                <w:b/>
              </w:rPr>
            </w:pPr>
          </w:p>
          <w:p w:rsidR="00C63A23" w:rsidRDefault="00C63A23" w:rsidP="00191965">
            <w:pPr>
              <w:jc w:val="center"/>
              <w:rPr>
                <w:b/>
              </w:rPr>
            </w:pPr>
          </w:p>
          <w:p w:rsidR="00C63A23" w:rsidRDefault="00C63A23" w:rsidP="00191965">
            <w:pPr>
              <w:jc w:val="center"/>
              <w:rPr>
                <w:b/>
              </w:rPr>
            </w:pPr>
          </w:p>
          <w:p w:rsidR="00C63A23" w:rsidRPr="004D685C" w:rsidRDefault="00C63A23" w:rsidP="00191965">
            <w:pPr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CC99"/>
          </w:tcPr>
          <w:p w:rsidR="00C63A23" w:rsidRPr="00551C73" w:rsidRDefault="00C63A23" w:rsidP="00191965">
            <w:pPr>
              <w:jc w:val="both"/>
              <w:rPr>
                <w:b/>
                <w:sz w:val="16"/>
                <w:szCs w:val="16"/>
              </w:rPr>
            </w:pPr>
            <w:r w:rsidRPr="00551C73">
              <w:rPr>
                <w:b/>
                <w:sz w:val="16"/>
                <w:szCs w:val="16"/>
              </w:rPr>
              <w:t>Analyze the reasons for change or continuity</w:t>
            </w:r>
          </w:p>
          <w:p w:rsidR="00C63A23" w:rsidRDefault="00C63A23" w:rsidP="00191965">
            <w:pPr>
              <w:jc w:val="center"/>
              <w:rPr>
                <w:b/>
              </w:rPr>
            </w:pPr>
          </w:p>
        </w:tc>
        <w:tc>
          <w:tcPr>
            <w:tcW w:w="2070" w:type="dxa"/>
            <w:vMerge/>
            <w:shd w:val="clear" w:color="auto" w:fill="FFCC99"/>
          </w:tcPr>
          <w:p w:rsidR="00C63A23" w:rsidRPr="00551C73" w:rsidRDefault="00C63A23" w:rsidP="00191965">
            <w:pPr>
              <w:jc w:val="center"/>
              <w:rPr>
                <w:b/>
              </w:rPr>
            </w:pPr>
          </w:p>
        </w:tc>
      </w:tr>
      <w:tr w:rsidR="00C63A23" w:rsidRPr="00551C73" w:rsidTr="00191965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1440" w:type="dxa"/>
            <w:vMerge w:val="restart"/>
            <w:shd w:val="clear" w:color="auto" w:fill="C2D69B"/>
          </w:tcPr>
          <w:p w:rsidR="00C63A23" w:rsidRDefault="00C63A23" w:rsidP="0019196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63A23" w:rsidRPr="00551C73" w:rsidRDefault="00C63A23" w:rsidP="0019196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  <w:p w:rsidR="00C63A23" w:rsidRPr="00551C73" w:rsidRDefault="00C63A23" w:rsidP="00191965">
            <w:pPr>
              <w:jc w:val="center"/>
              <w:rPr>
                <w:b/>
              </w:rPr>
            </w:pPr>
          </w:p>
          <w:p w:rsidR="00C63A23" w:rsidRPr="00551C73" w:rsidRDefault="00C63A23" w:rsidP="00191965">
            <w:pPr>
              <w:jc w:val="center"/>
              <w:rPr>
                <w:b/>
              </w:rPr>
            </w:pPr>
          </w:p>
          <w:p w:rsidR="00C63A23" w:rsidRPr="00551C73" w:rsidRDefault="00C63A23" w:rsidP="00191965">
            <w:pPr>
              <w:jc w:val="center"/>
              <w:rPr>
                <w:b/>
              </w:rPr>
            </w:pPr>
          </w:p>
          <w:p w:rsidR="00C63A23" w:rsidRPr="00551C73" w:rsidRDefault="00C63A23" w:rsidP="00191965">
            <w:pPr>
              <w:jc w:val="center"/>
              <w:rPr>
                <w:b/>
              </w:rPr>
            </w:pPr>
          </w:p>
          <w:p w:rsidR="00C63A23" w:rsidRPr="00551C73" w:rsidRDefault="00C63A23" w:rsidP="00191965">
            <w:pPr>
              <w:rPr>
                <w:b/>
              </w:rPr>
            </w:pPr>
          </w:p>
          <w:p w:rsidR="00C63A23" w:rsidRPr="00551C73" w:rsidRDefault="00C63A23" w:rsidP="00191965">
            <w:pPr>
              <w:rPr>
                <w:b/>
              </w:rPr>
            </w:pPr>
          </w:p>
          <w:p w:rsidR="00C63A23" w:rsidRPr="00551C73" w:rsidRDefault="00C63A23" w:rsidP="00191965">
            <w:pPr>
              <w:rPr>
                <w:b/>
              </w:rPr>
            </w:pPr>
          </w:p>
        </w:tc>
        <w:tc>
          <w:tcPr>
            <w:tcW w:w="2520" w:type="dxa"/>
            <w:vMerge w:val="restart"/>
            <w:shd w:val="clear" w:color="auto" w:fill="C2D69B"/>
          </w:tcPr>
          <w:p w:rsidR="00C63A23" w:rsidRPr="00551C73" w:rsidRDefault="00C63A23" w:rsidP="00191965">
            <w:pPr>
              <w:jc w:val="both"/>
              <w:rPr>
                <w:b/>
                <w:sz w:val="16"/>
                <w:szCs w:val="16"/>
              </w:rPr>
            </w:pPr>
            <w:r w:rsidRPr="00551C73">
              <w:rPr>
                <w:b/>
                <w:sz w:val="16"/>
                <w:szCs w:val="16"/>
              </w:rPr>
              <w:t>Describe the theme at the beginning of the period</w:t>
            </w:r>
          </w:p>
          <w:p w:rsidR="00C63A23" w:rsidRPr="00551C73" w:rsidRDefault="00C63A23" w:rsidP="00191965">
            <w:pPr>
              <w:jc w:val="center"/>
              <w:rPr>
                <w:b/>
              </w:rPr>
            </w:pPr>
          </w:p>
          <w:p w:rsidR="00C63A23" w:rsidRPr="00551C73" w:rsidRDefault="00C63A23" w:rsidP="00191965">
            <w:pPr>
              <w:jc w:val="center"/>
              <w:rPr>
                <w:b/>
              </w:rPr>
            </w:pPr>
          </w:p>
          <w:p w:rsidR="00C63A23" w:rsidRPr="00551C73" w:rsidRDefault="00C63A23" w:rsidP="00191965">
            <w:pPr>
              <w:jc w:val="center"/>
              <w:rPr>
                <w:b/>
              </w:rPr>
            </w:pPr>
          </w:p>
          <w:p w:rsidR="00C63A23" w:rsidRPr="00551C73" w:rsidRDefault="00C63A23" w:rsidP="00191965">
            <w:pPr>
              <w:jc w:val="center"/>
              <w:rPr>
                <w:b/>
              </w:rPr>
            </w:pPr>
          </w:p>
          <w:p w:rsidR="00C63A23" w:rsidRPr="00551C73" w:rsidRDefault="00C63A23" w:rsidP="00191965">
            <w:pPr>
              <w:jc w:val="center"/>
              <w:rPr>
                <w:b/>
              </w:rPr>
            </w:pPr>
          </w:p>
          <w:p w:rsidR="00C63A23" w:rsidRPr="00551C73" w:rsidRDefault="00C63A23" w:rsidP="00191965">
            <w:pPr>
              <w:jc w:val="center"/>
              <w:rPr>
                <w:b/>
              </w:rPr>
            </w:pPr>
          </w:p>
          <w:p w:rsidR="00C63A23" w:rsidRPr="00551C73" w:rsidRDefault="00C63A23" w:rsidP="00191965">
            <w:pPr>
              <w:jc w:val="center"/>
              <w:rPr>
                <w:b/>
              </w:rPr>
            </w:pPr>
          </w:p>
          <w:p w:rsidR="00C63A23" w:rsidRPr="00551C73" w:rsidRDefault="00C63A23" w:rsidP="00191965">
            <w:pPr>
              <w:jc w:val="center"/>
              <w:rPr>
                <w:b/>
              </w:rPr>
            </w:pPr>
          </w:p>
          <w:p w:rsidR="00C63A23" w:rsidRPr="00551C73" w:rsidRDefault="00C63A23" w:rsidP="00191965">
            <w:pPr>
              <w:jc w:val="center"/>
              <w:rPr>
                <w:b/>
              </w:rPr>
            </w:pPr>
          </w:p>
          <w:p w:rsidR="00C63A23" w:rsidRPr="00551C73" w:rsidRDefault="00C63A23" w:rsidP="00191965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C2D69B"/>
          </w:tcPr>
          <w:p w:rsidR="00C63A23" w:rsidRPr="00551C73" w:rsidRDefault="00C63A23" w:rsidP="00191965">
            <w:pPr>
              <w:jc w:val="both"/>
              <w:rPr>
                <w:b/>
                <w:sz w:val="16"/>
                <w:szCs w:val="16"/>
              </w:rPr>
            </w:pPr>
            <w:r w:rsidRPr="00551C73">
              <w:rPr>
                <w:b/>
                <w:sz w:val="16"/>
                <w:szCs w:val="16"/>
              </w:rPr>
              <w:t>Key</w:t>
            </w:r>
            <w:r w:rsidRPr="00551C73">
              <w:rPr>
                <w:sz w:val="16"/>
                <w:szCs w:val="16"/>
              </w:rPr>
              <w:t xml:space="preserve"> </w:t>
            </w:r>
            <w:r w:rsidRPr="00551C73">
              <w:rPr>
                <w:b/>
                <w:sz w:val="16"/>
                <w:szCs w:val="16"/>
              </w:rPr>
              <w:t>Changes and/or Continuities in theme from previous period</w:t>
            </w:r>
          </w:p>
          <w:p w:rsidR="00C63A23" w:rsidRDefault="00C63A23" w:rsidP="00191965">
            <w:pPr>
              <w:jc w:val="center"/>
              <w:rPr>
                <w:b/>
              </w:rPr>
            </w:pPr>
          </w:p>
          <w:p w:rsidR="00C63A23" w:rsidRDefault="00C63A23" w:rsidP="00191965">
            <w:pPr>
              <w:jc w:val="center"/>
              <w:rPr>
                <w:b/>
              </w:rPr>
            </w:pPr>
          </w:p>
          <w:p w:rsidR="00C63A23" w:rsidRDefault="00C63A23" w:rsidP="00191965">
            <w:pPr>
              <w:jc w:val="center"/>
              <w:rPr>
                <w:b/>
              </w:rPr>
            </w:pPr>
          </w:p>
          <w:p w:rsidR="00C63A23" w:rsidRDefault="00C63A23" w:rsidP="00191965">
            <w:pPr>
              <w:jc w:val="center"/>
              <w:rPr>
                <w:b/>
              </w:rPr>
            </w:pPr>
          </w:p>
          <w:p w:rsidR="00C63A23" w:rsidRDefault="00C63A23" w:rsidP="00191965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C2D69B"/>
          </w:tcPr>
          <w:p w:rsidR="00C63A23" w:rsidRPr="00551C73" w:rsidRDefault="00C63A23" w:rsidP="00191965">
            <w:pPr>
              <w:jc w:val="both"/>
              <w:rPr>
                <w:b/>
                <w:sz w:val="16"/>
                <w:szCs w:val="16"/>
              </w:rPr>
            </w:pPr>
            <w:r w:rsidRPr="00551C73">
              <w:rPr>
                <w:b/>
                <w:sz w:val="16"/>
                <w:szCs w:val="16"/>
              </w:rPr>
              <w:t>Key</w:t>
            </w:r>
            <w:r w:rsidRPr="00551C73">
              <w:rPr>
                <w:sz w:val="16"/>
                <w:szCs w:val="16"/>
              </w:rPr>
              <w:t xml:space="preserve"> </w:t>
            </w:r>
            <w:r w:rsidRPr="00551C73">
              <w:rPr>
                <w:b/>
                <w:sz w:val="16"/>
                <w:szCs w:val="16"/>
              </w:rPr>
              <w:t>Changes and/or Continuities in theme from previous period</w:t>
            </w:r>
          </w:p>
          <w:p w:rsidR="00C63A23" w:rsidRPr="00551C73" w:rsidRDefault="00C63A23" w:rsidP="00191965">
            <w:pPr>
              <w:jc w:val="center"/>
              <w:rPr>
                <w:b/>
              </w:rPr>
            </w:pPr>
          </w:p>
        </w:tc>
        <w:tc>
          <w:tcPr>
            <w:tcW w:w="2070" w:type="dxa"/>
            <w:vMerge w:val="restart"/>
            <w:shd w:val="clear" w:color="auto" w:fill="C2D69B"/>
          </w:tcPr>
          <w:p w:rsidR="00C63A23" w:rsidRPr="00551C73" w:rsidRDefault="00C63A23" w:rsidP="00191965">
            <w:pPr>
              <w:jc w:val="both"/>
              <w:rPr>
                <w:b/>
              </w:rPr>
            </w:pPr>
            <w:r w:rsidRPr="004D685C">
              <w:rPr>
                <w:b/>
                <w:sz w:val="16"/>
                <w:szCs w:val="16"/>
              </w:rPr>
              <w:t>Make a statement about this topic in another region of the world.</w:t>
            </w:r>
          </w:p>
        </w:tc>
      </w:tr>
      <w:tr w:rsidR="00C63A23" w:rsidRPr="00551C73" w:rsidTr="00191965">
        <w:tblPrEx>
          <w:tblCellMar>
            <w:top w:w="0" w:type="dxa"/>
            <w:bottom w:w="0" w:type="dxa"/>
          </w:tblCellMar>
        </w:tblPrEx>
        <w:trPr>
          <w:cantSplit/>
          <w:trHeight w:val="802"/>
        </w:trPr>
        <w:tc>
          <w:tcPr>
            <w:tcW w:w="1440" w:type="dxa"/>
            <w:vMerge/>
            <w:shd w:val="clear" w:color="auto" w:fill="C2D69B"/>
          </w:tcPr>
          <w:p w:rsidR="00C63A23" w:rsidRPr="00551C73" w:rsidRDefault="00C63A23" w:rsidP="00191965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  <w:shd w:val="clear" w:color="auto" w:fill="C2D69B"/>
          </w:tcPr>
          <w:p w:rsidR="00C63A23" w:rsidRPr="00551C73" w:rsidRDefault="00C63A23" w:rsidP="00191965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C2D69B"/>
          </w:tcPr>
          <w:p w:rsidR="00C63A23" w:rsidRPr="00551C73" w:rsidRDefault="00C63A23" w:rsidP="00191965">
            <w:pPr>
              <w:jc w:val="both"/>
              <w:rPr>
                <w:b/>
                <w:sz w:val="16"/>
                <w:szCs w:val="16"/>
              </w:rPr>
            </w:pPr>
            <w:r w:rsidRPr="00551C73">
              <w:rPr>
                <w:b/>
                <w:sz w:val="16"/>
                <w:szCs w:val="16"/>
              </w:rPr>
              <w:t>Analyze the reasons for change or continuity</w:t>
            </w:r>
          </w:p>
          <w:p w:rsidR="00C63A23" w:rsidRDefault="00C63A23" w:rsidP="00191965">
            <w:pPr>
              <w:jc w:val="center"/>
              <w:rPr>
                <w:b/>
              </w:rPr>
            </w:pPr>
          </w:p>
          <w:p w:rsidR="00C63A23" w:rsidRDefault="00C63A23" w:rsidP="00191965">
            <w:pPr>
              <w:jc w:val="center"/>
              <w:rPr>
                <w:b/>
              </w:rPr>
            </w:pPr>
          </w:p>
          <w:p w:rsidR="00C63A23" w:rsidRDefault="00C63A23" w:rsidP="00191965">
            <w:pPr>
              <w:jc w:val="center"/>
              <w:rPr>
                <w:b/>
              </w:rPr>
            </w:pPr>
          </w:p>
          <w:p w:rsidR="00C63A23" w:rsidRDefault="00C63A23" w:rsidP="00191965">
            <w:pPr>
              <w:jc w:val="center"/>
              <w:rPr>
                <w:b/>
              </w:rPr>
            </w:pPr>
          </w:p>
          <w:p w:rsidR="00C63A23" w:rsidRPr="004D685C" w:rsidRDefault="00C63A23" w:rsidP="001919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C2D69B"/>
          </w:tcPr>
          <w:p w:rsidR="00C63A23" w:rsidRPr="00551C73" w:rsidRDefault="00C63A23" w:rsidP="00191965">
            <w:pPr>
              <w:jc w:val="both"/>
              <w:rPr>
                <w:b/>
                <w:sz w:val="16"/>
                <w:szCs w:val="16"/>
              </w:rPr>
            </w:pPr>
            <w:r w:rsidRPr="00551C73">
              <w:rPr>
                <w:b/>
                <w:sz w:val="16"/>
                <w:szCs w:val="16"/>
              </w:rPr>
              <w:t>Analyze the reasons for change or continuity</w:t>
            </w:r>
          </w:p>
          <w:p w:rsidR="00C63A23" w:rsidRPr="00551C73" w:rsidRDefault="00C63A23" w:rsidP="00191965">
            <w:pPr>
              <w:jc w:val="center"/>
              <w:rPr>
                <w:b/>
              </w:rPr>
            </w:pPr>
          </w:p>
        </w:tc>
        <w:tc>
          <w:tcPr>
            <w:tcW w:w="2070" w:type="dxa"/>
            <w:vMerge/>
            <w:shd w:val="clear" w:color="auto" w:fill="C2D69B"/>
          </w:tcPr>
          <w:p w:rsidR="00C63A23" w:rsidRPr="00551C73" w:rsidRDefault="00C63A23" w:rsidP="00191965">
            <w:pPr>
              <w:jc w:val="center"/>
              <w:rPr>
                <w:b/>
              </w:rPr>
            </w:pPr>
          </w:p>
        </w:tc>
      </w:tr>
      <w:tr w:rsidR="00C63A23" w:rsidRPr="00551C73" w:rsidTr="00191965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1440" w:type="dxa"/>
            <w:vMerge w:val="restart"/>
            <w:shd w:val="clear" w:color="auto" w:fill="B8CCE4"/>
          </w:tcPr>
          <w:p w:rsidR="00C63A23" w:rsidRDefault="00C63A23" w:rsidP="00191965">
            <w:pPr>
              <w:jc w:val="center"/>
              <w:rPr>
                <w:b/>
              </w:rPr>
            </w:pPr>
          </w:p>
          <w:p w:rsidR="00C63A23" w:rsidRPr="00551C73" w:rsidRDefault="00C63A23" w:rsidP="00191965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:rsidR="00C63A23" w:rsidRDefault="00C63A23" w:rsidP="00191965">
            <w:pPr>
              <w:jc w:val="center"/>
              <w:rPr>
                <w:b/>
              </w:rPr>
            </w:pPr>
          </w:p>
          <w:p w:rsidR="00C63A23" w:rsidRPr="00551C73" w:rsidRDefault="00C63A23" w:rsidP="00191965">
            <w:pPr>
              <w:jc w:val="center"/>
              <w:rPr>
                <w:b/>
              </w:rPr>
            </w:pPr>
          </w:p>
          <w:p w:rsidR="00C63A23" w:rsidRPr="00551C73" w:rsidRDefault="00C63A23" w:rsidP="00191965">
            <w:pPr>
              <w:rPr>
                <w:b/>
              </w:rPr>
            </w:pPr>
          </w:p>
          <w:p w:rsidR="00C63A23" w:rsidRPr="00551C73" w:rsidRDefault="00C63A23" w:rsidP="00191965">
            <w:pPr>
              <w:rPr>
                <w:b/>
              </w:rPr>
            </w:pPr>
          </w:p>
          <w:p w:rsidR="00C63A23" w:rsidRPr="00551C73" w:rsidRDefault="00C63A23" w:rsidP="00191965">
            <w:pPr>
              <w:rPr>
                <w:b/>
              </w:rPr>
            </w:pPr>
          </w:p>
          <w:p w:rsidR="00C63A23" w:rsidRPr="00551C73" w:rsidRDefault="00C63A23" w:rsidP="00191965">
            <w:pPr>
              <w:jc w:val="center"/>
              <w:rPr>
                <w:b/>
              </w:rPr>
            </w:pPr>
          </w:p>
          <w:p w:rsidR="00C63A23" w:rsidRPr="00551C73" w:rsidRDefault="00C63A23" w:rsidP="00191965">
            <w:pPr>
              <w:rPr>
                <w:b/>
              </w:rPr>
            </w:pPr>
          </w:p>
          <w:p w:rsidR="00C63A23" w:rsidRPr="00551C73" w:rsidRDefault="00C63A23" w:rsidP="00191965">
            <w:pPr>
              <w:rPr>
                <w:b/>
              </w:rPr>
            </w:pPr>
          </w:p>
        </w:tc>
        <w:tc>
          <w:tcPr>
            <w:tcW w:w="2520" w:type="dxa"/>
            <w:vMerge w:val="restart"/>
            <w:shd w:val="clear" w:color="auto" w:fill="B8CCE4"/>
          </w:tcPr>
          <w:p w:rsidR="00C63A23" w:rsidRPr="00551C73" w:rsidRDefault="00C63A23" w:rsidP="00191965">
            <w:pPr>
              <w:jc w:val="both"/>
              <w:rPr>
                <w:b/>
                <w:sz w:val="16"/>
                <w:szCs w:val="16"/>
              </w:rPr>
            </w:pPr>
            <w:r w:rsidRPr="00551C73">
              <w:rPr>
                <w:b/>
                <w:sz w:val="16"/>
                <w:szCs w:val="16"/>
              </w:rPr>
              <w:t>Describe the theme at the beginning of the period</w:t>
            </w:r>
          </w:p>
          <w:p w:rsidR="00C63A23" w:rsidRPr="00551C73" w:rsidRDefault="00C63A23" w:rsidP="00191965">
            <w:pPr>
              <w:jc w:val="center"/>
              <w:rPr>
                <w:b/>
              </w:rPr>
            </w:pPr>
          </w:p>
          <w:p w:rsidR="00C63A23" w:rsidRPr="00551C73" w:rsidRDefault="00C63A23" w:rsidP="00191965">
            <w:pPr>
              <w:jc w:val="center"/>
              <w:rPr>
                <w:b/>
              </w:rPr>
            </w:pPr>
          </w:p>
          <w:p w:rsidR="00C63A23" w:rsidRPr="00551C73" w:rsidRDefault="00C63A23" w:rsidP="00191965">
            <w:pPr>
              <w:jc w:val="center"/>
              <w:rPr>
                <w:b/>
              </w:rPr>
            </w:pPr>
          </w:p>
          <w:p w:rsidR="00C63A23" w:rsidRPr="00551C73" w:rsidRDefault="00C63A23" w:rsidP="00191965">
            <w:pPr>
              <w:jc w:val="center"/>
              <w:rPr>
                <w:b/>
              </w:rPr>
            </w:pPr>
          </w:p>
          <w:p w:rsidR="00C63A23" w:rsidRPr="00551C73" w:rsidRDefault="00C63A23" w:rsidP="00191965">
            <w:pPr>
              <w:jc w:val="center"/>
              <w:rPr>
                <w:b/>
              </w:rPr>
            </w:pPr>
          </w:p>
          <w:p w:rsidR="00C63A23" w:rsidRPr="00551C73" w:rsidRDefault="00C63A23" w:rsidP="00191965">
            <w:pPr>
              <w:jc w:val="center"/>
              <w:rPr>
                <w:b/>
              </w:rPr>
            </w:pPr>
          </w:p>
          <w:p w:rsidR="00C63A23" w:rsidRPr="00551C73" w:rsidRDefault="00C63A23" w:rsidP="00191965">
            <w:pPr>
              <w:jc w:val="center"/>
              <w:rPr>
                <w:b/>
              </w:rPr>
            </w:pPr>
          </w:p>
          <w:p w:rsidR="00C63A23" w:rsidRPr="00551C73" w:rsidRDefault="00C63A23" w:rsidP="00191965">
            <w:pPr>
              <w:jc w:val="center"/>
              <w:rPr>
                <w:b/>
              </w:rPr>
            </w:pPr>
          </w:p>
          <w:p w:rsidR="00C63A23" w:rsidRPr="00551C73" w:rsidRDefault="00C63A23" w:rsidP="00191965">
            <w:pPr>
              <w:jc w:val="center"/>
              <w:rPr>
                <w:b/>
              </w:rPr>
            </w:pPr>
          </w:p>
          <w:p w:rsidR="00C63A23" w:rsidRPr="00551C73" w:rsidRDefault="00C63A23" w:rsidP="00191965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B8CCE4"/>
          </w:tcPr>
          <w:p w:rsidR="00C63A23" w:rsidRPr="00551C73" w:rsidRDefault="00C63A23" w:rsidP="00191965">
            <w:pPr>
              <w:jc w:val="both"/>
              <w:rPr>
                <w:b/>
                <w:sz w:val="16"/>
                <w:szCs w:val="16"/>
              </w:rPr>
            </w:pPr>
            <w:r w:rsidRPr="00551C73">
              <w:rPr>
                <w:b/>
                <w:sz w:val="16"/>
                <w:szCs w:val="16"/>
              </w:rPr>
              <w:t>Key</w:t>
            </w:r>
            <w:r w:rsidRPr="00551C73">
              <w:rPr>
                <w:sz w:val="16"/>
                <w:szCs w:val="16"/>
              </w:rPr>
              <w:t xml:space="preserve"> </w:t>
            </w:r>
            <w:r w:rsidRPr="00551C73">
              <w:rPr>
                <w:b/>
                <w:sz w:val="16"/>
                <w:szCs w:val="16"/>
              </w:rPr>
              <w:t>Changes and/or Continuities in theme from previous period</w:t>
            </w:r>
          </w:p>
          <w:p w:rsidR="00C63A23" w:rsidRDefault="00C63A23" w:rsidP="00191965">
            <w:pPr>
              <w:jc w:val="center"/>
              <w:rPr>
                <w:b/>
              </w:rPr>
            </w:pPr>
          </w:p>
          <w:p w:rsidR="00C63A23" w:rsidRDefault="00C63A23" w:rsidP="00191965">
            <w:pPr>
              <w:jc w:val="center"/>
              <w:rPr>
                <w:b/>
              </w:rPr>
            </w:pPr>
          </w:p>
          <w:p w:rsidR="00C63A23" w:rsidRDefault="00C63A23" w:rsidP="00191965">
            <w:pPr>
              <w:jc w:val="center"/>
              <w:rPr>
                <w:b/>
              </w:rPr>
            </w:pPr>
          </w:p>
          <w:p w:rsidR="00C63A23" w:rsidRDefault="00C63A23" w:rsidP="00191965">
            <w:pPr>
              <w:jc w:val="center"/>
              <w:rPr>
                <w:b/>
              </w:rPr>
            </w:pPr>
          </w:p>
          <w:p w:rsidR="00C63A23" w:rsidRDefault="00C63A23" w:rsidP="00191965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B8CCE4"/>
          </w:tcPr>
          <w:p w:rsidR="00C63A23" w:rsidRPr="00551C73" w:rsidRDefault="00C63A23" w:rsidP="00191965">
            <w:pPr>
              <w:jc w:val="both"/>
              <w:rPr>
                <w:b/>
                <w:sz w:val="16"/>
                <w:szCs w:val="16"/>
              </w:rPr>
            </w:pPr>
            <w:r w:rsidRPr="00551C73">
              <w:rPr>
                <w:b/>
                <w:sz w:val="16"/>
                <w:szCs w:val="16"/>
              </w:rPr>
              <w:t>Key</w:t>
            </w:r>
            <w:r w:rsidRPr="00551C73">
              <w:rPr>
                <w:sz w:val="16"/>
                <w:szCs w:val="16"/>
              </w:rPr>
              <w:t xml:space="preserve"> </w:t>
            </w:r>
            <w:r w:rsidRPr="00551C73">
              <w:rPr>
                <w:b/>
                <w:sz w:val="16"/>
                <w:szCs w:val="16"/>
              </w:rPr>
              <w:t>Changes and/or Continuities in theme from previous period</w:t>
            </w:r>
          </w:p>
          <w:p w:rsidR="00C63A23" w:rsidRPr="00551C73" w:rsidRDefault="00C63A23" w:rsidP="00191965">
            <w:pPr>
              <w:jc w:val="center"/>
              <w:rPr>
                <w:b/>
              </w:rPr>
            </w:pPr>
          </w:p>
        </w:tc>
        <w:tc>
          <w:tcPr>
            <w:tcW w:w="2070" w:type="dxa"/>
            <w:vMerge w:val="restart"/>
            <w:shd w:val="clear" w:color="auto" w:fill="B8CCE4"/>
          </w:tcPr>
          <w:p w:rsidR="00C63A23" w:rsidRPr="00551C73" w:rsidRDefault="00C63A23" w:rsidP="00191965">
            <w:pPr>
              <w:jc w:val="both"/>
              <w:rPr>
                <w:b/>
              </w:rPr>
            </w:pPr>
            <w:r w:rsidRPr="004D685C">
              <w:rPr>
                <w:b/>
                <w:sz w:val="16"/>
                <w:szCs w:val="16"/>
              </w:rPr>
              <w:t>Make a statement about this topic in another region of the world.</w:t>
            </w:r>
          </w:p>
          <w:p w:rsidR="00C63A23" w:rsidRPr="00551C73" w:rsidRDefault="00C63A23" w:rsidP="00191965">
            <w:pPr>
              <w:jc w:val="center"/>
              <w:rPr>
                <w:b/>
              </w:rPr>
            </w:pPr>
          </w:p>
        </w:tc>
      </w:tr>
      <w:tr w:rsidR="00C63A23" w:rsidRPr="00551C73" w:rsidTr="00191965">
        <w:tblPrEx>
          <w:tblCellMar>
            <w:top w:w="0" w:type="dxa"/>
            <w:bottom w:w="0" w:type="dxa"/>
          </w:tblCellMar>
        </w:tblPrEx>
        <w:trPr>
          <w:cantSplit/>
          <w:trHeight w:val="802"/>
        </w:trPr>
        <w:tc>
          <w:tcPr>
            <w:tcW w:w="1440" w:type="dxa"/>
            <w:vMerge/>
            <w:shd w:val="clear" w:color="auto" w:fill="B8CCE4"/>
          </w:tcPr>
          <w:p w:rsidR="00C63A23" w:rsidRPr="00551C73" w:rsidRDefault="00C63A23" w:rsidP="00191965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  <w:shd w:val="clear" w:color="auto" w:fill="B8CCE4"/>
          </w:tcPr>
          <w:p w:rsidR="00C63A23" w:rsidRPr="00551C73" w:rsidRDefault="00C63A23" w:rsidP="00191965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B8CCE4"/>
          </w:tcPr>
          <w:p w:rsidR="00C63A23" w:rsidRPr="00551C73" w:rsidRDefault="00C63A23" w:rsidP="00191965">
            <w:pPr>
              <w:jc w:val="both"/>
              <w:rPr>
                <w:b/>
                <w:sz w:val="16"/>
                <w:szCs w:val="16"/>
              </w:rPr>
            </w:pPr>
            <w:r w:rsidRPr="00551C73">
              <w:rPr>
                <w:b/>
                <w:sz w:val="16"/>
                <w:szCs w:val="16"/>
              </w:rPr>
              <w:t>Analyze the reasons for change or continuity</w:t>
            </w:r>
          </w:p>
          <w:p w:rsidR="00C63A23" w:rsidRDefault="00C63A23" w:rsidP="00191965">
            <w:pPr>
              <w:jc w:val="center"/>
              <w:rPr>
                <w:b/>
              </w:rPr>
            </w:pPr>
          </w:p>
          <w:p w:rsidR="00C63A23" w:rsidRDefault="00C63A23" w:rsidP="00191965">
            <w:pPr>
              <w:jc w:val="center"/>
              <w:rPr>
                <w:b/>
              </w:rPr>
            </w:pPr>
          </w:p>
          <w:p w:rsidR="00C63A23" w:rsidRDefault="00C63A23" w:rsidP="00191965">
            <w:pPr>
              <w:jc w:val="center"/>
              <w:rPr>
                <w:b/>
              </w:rPr>
            </w:pPr>
          </w:p>
          <w:p w:rsidR="00C63A23" w:rsidRDefault="00C63A23" w:rsidP="00191965">
            <w:pPr>
              <w:jc w:val="center"/>
              <w:rPr>
                <w:b/>
              </w:rPr>
            </w:pPr>
          </w:p>
          <w:p w:rsidR="00C63A23" w:rsidRPr="004D685C" w:rsidRDefault="00C63A23" w:rsidP="00191965">
            <w:pPr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B8CCE4"/>
          </w:tcPr>
          <w:p w:rsidR="00C63A23" w:rsidRPr="00551C73" w:rsidRDefault="00C63A23" w:rsidP="00191965">
            <w:pPr>
              <w:jc w:val="both"/>
              <w:rPr>
                <w:b/>
                <w:sz w:val="16"/>
                <w:szCs w:val="16"/>
              </w:rPr>
            </w:pPr>
            <w:r w:rsidRPr="00551C73">
              <w:rPr>
                <w:b/>
                <w:sz w:val="16"/>
                <w:szCs w:val="16"/>
              </w:rPr>
              <w:t>Analyze the reasons for change or continuity</w:t>
            </w:r>
          </w:p>
          <w:p w:rsidR="00C63A23" w:rsidRPr="00551C73" w:rsidRDefault="00C63A23" w:rsidP="00191965">
            <w:pPr>
              <w:jc w:val="center"/>
              <w:rPr>
                <w:b/>
              </w:rPr>
            </w:pPr>
          </w:p>
        </w:tc>
        <w:tc>
          <w:tcPr>
            <w:tcW w:w="2070" w:type="dxa"/>
            <w:vMerge/>
            <w:shd w:val="clear" w:color="auto" w:fill="B8CCE4"/>
          </w:tcPr>
          <w:p w:rsidR="00C63A23" w:rsidRPr="00551C73" w:rsidRDefault="00C63A23" w:rsidP="00191965">
            <w:pPr>
              <w:jc w:val="center"/>
              <w:rPr>
                <w:b/>
              </w:rPr>
            </w:pPr>
          </w:p>
        </w:tc>
      </w:tr>
      <w:tr w:rsidR="00C63A23" w:rsidRPr="00551C73" w:rsidTr="00191965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1440" w:type="dxa"/>
            <w:vMerge w:val="restart"/>
            <w:shd w:val="clear" w:color="auto" w:fill="C2D69B"/>
          </w:tcPr>
          <w:p w:rsidR="00C63A23" w:rsidRDefault="00C63A23" w:rsidP="00191965">
            <w:pPr>
              <w:jc w:val="center"/>
              <w:rPr>
                <w:b/>
              </w:rPr>
            </w:pPr>
          </w:p>
          <w:p w:rsidR="00C63A23" w:rsidRPr="00551C73" w:rsidRDefault="00C63A23" w:rsidP="00191965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C63A23" w:rsidRPr="00551C73" w:rsidRDefault="00C63A23" w:rsidP="00191965">
            <w:pPr>
              <w:jc w:val="center"/>
              <w:rPr>
                <w:b/>
              </w:rPr>
            </w:pPr>
          </w:p>
          <w:p w:rsidR="00C63A23" w:rsidRPr="00551C73" w:rsidRDefault="00C63A23" w:rsidP="00191965">
            <w:pPr>
              <w:jc w:val="center"/>
              <w:rPr>
                <w:b/>
              </w:rPr>
            </w:pPr>
          </w:p>
          <w:p w:rsidR="00C63A23" w:rsidRPr="00551C73" w:rsidRDefault="00C63A23" w:rsidP="00191965">
            <w:pPr>
              <w:jc w:val="center"/>
              <w:rPr>
                <w:b/>
              </w:rPr>
            </w:pPr>
          </w:p>
          <w:p w:rsidR="00C63A23" w:rsidRPr="00551C73" w:rsidRDefault="00C63A23" w:rsidP="00191965">
            <w:pPr>
              <w:jc w:val="center"/>
              <w:rPr>
                <w:b/>
              </w:rPr>
            </w:pPr>
          </w:p>
          <w:p w:rsidR="00C63A23" w:rsidRPr="00551C73" w:rsidRDefault="00C63A23" w:rsidP="00191965">
            <w:pPr>
              <w:rPr>
                <w:b/>
              </w:rPr>
            </w:pPr>
          </w:p>
          <w:p w:rsidR="00C63A23" w:rsidRPr="00551C73" w:rsidRDefault="00C63A23" w:rsidP="00191965">
            <w:pPr>
              <w:rPr>
                <w:b/>
              </w:rPr>
            </w:pPr>
          </w:p>
          <w:p w:rsidR="00C63A23" w:rsidRPr="00551C73" w:rsidRDefault="00C63A23" w:rsidP="00191965">
            <w:pPr>
              <w:rPr>
                <w:b/>
              </w:rPr>
            </w:pPr>
          </w:p>
        </w:tc>
        <w:tc>
          <w:tcPr>
            <w:tcW w:w="2520" w:type="dxa"/>
            <w:vMerge w:val="restart"/>
            <w:shd w:val="clear" w:color="auto" w:fill="C2D69B"/>
          </w:tcPr>
          <w:p w:rsidR="00C63A23" w:rsidRPr="00551C73" w:rsidRDefault="00C63A23" w:rsidP="00191965">
            <w:pPr>
              <w:jc w:val="both"/>
              <w:rPr>
                <w:b/>
                <w:sz w:val="16"/>
                <w:szCs w:val="16"/>
              </w:rPr>
            </w:pPr>
            <w:r w:rsidRPr="00551C73">
              <w:rPr>
                <w:b/>
                <w:sz w:val="16"/>
                <w:szCs w:val="16"/>
              </w:rPr>
              <w:t>Describe the theme at the beginning of the period</w:t>
            </w:r>
          </w:p>
          <w:p w:rsidR="00C63A23" w:rsidRPr="00551C73" w:rsidRDefault="00C63A23" w:rsidP="00191965">
            <w:pPr>
              <w:jc w:val="center"/>
              <w:rPr>
                <w:b/>
              </w:rPr>
            </w:pPr>
          </w:p>
          <w:p w:rsidR="00C63A23" w:rsidRPr="00551C73" w:rsidRDefault="00C63A23" w:rsidP="00191965">
            <w:pPr>
              <w:jc w:val="center"/>
              <w:rPr>
                <w:b/>
              </w:rPr>
            </w:pPr>
          </w:p>
          <w:p w:rsidR="00C63A23" w:rsidRPr="00551C73" w:rsidRDefault="00C63A23" w:rsidP="00191965">
            <w:pPr>
              <w:jc w:val="center"/>
              <w:rPr>
                <w:b/>
              </w:rPr>
            </w:pPr>
          </w:p>
          <w:p w:rsidR="00C63A23" w:rsidRPr="00551C73" w:rsidRDefault="00C63A23" w:rsidP="00191965">
            <w:pPr>
              <w:jc w:val="center"/>
              <w:rPr>
                <w:b/>
              </w:rPr>
            </w:pPr>
          </w:p>
          <w:p w:rsidR="00C63A23" w:rsidRPr="00551C73" w:rsidRDefault="00C63A23" w:rsidP="00191965">
            <w:pPr>
              <w:jc w:val="center"/>
              <w:rPr>
                <w:b/>
              </w:rPr>
            </w:pPr>
          </w:p>
          <w:p w:rsidR="00C63A23" w:rsidRPr="00551C73" w:rsidRDefault="00C63A23" w:rsidP="00191965">
            <w:pPr>
              <w:jc w:val="center"/>
              <w:rPr>
                <w:b/>
              </w:rPr>
            </w:pPr>
          </w:p>
          <w:p w:rsidR="00C63A23" w:rsidRPr="00551C73" w:rsidRDefault="00C63A23" w:rsidP="00191965">
            <w:pPr>
              <w:jc w:val="center"/>
              <w:rPr>
                <w:b/>
              </w:rPr>
            </w:pPr>
          </w:p>
          <w:p w:rsidR="00C63A23" w:rsidRPr="00551C73" w:rsidRDefault="00C63A23" w:rsidP="00191965">
            <w:pPr>
              <w:jc w:val="center"/>
              <w:rPr>
                <w:b/>
              </w:rPr>
            </w:pPr>
          </w:p>
          <w:p w:rsidR="00C63A23" w:rsidRPr="00551C73" w:rsidRDefault="00C63A23" w:rsidP="00191965">
            <w:pPr>
              <w:jc w:val="center"/>
              <w:rPr>
                <w:b/>
              </w:rPr>
            </w:pPr>
          </w:p>
          <w:p w:rsidR="00C63A23" w:rsidRPr="00551C73" w:rsidRDefault="00C63A23" w:rsidP="00191965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C2D69B"/>
          </w:tcPr>
          <w:p w:rsidR="00C63A23" w:rsidRPr="00551C73" w:rsidRDefault="00C63A23" w:rsidP="00191965">
            <w:pPr>
              <w:jc w:val="both"/>
              <w:rPr>
                <w:b/>
                <w:sz w:val="16"/>
                <w:szCs w:val="16"/>
              </w:rPr>
            </w:pPr>
            <w:r w:rsidRPr="00551C73">
              <w:rPr>
                <w:b/>
                <w:sz w:val="16"/>
                <w:szCs w:val="16"/>
              </w:rPr>
              <w:t>Key</w:t>
            </w:r>
            <w:r w:rsidRPr="00551C73">
              <w:rPr>
                <w:sz w:val="16"/>
                <w:szCs w:val="16"/>
              </w:rPr>
              <w:t xml:space="preserve"> </w:t>
            </w:r>
            <w:r w:rsidRPr="00551C73">
              <w:rPr>
                <w:b/>
                <w:sz w:val="16"/>
                <w:szCs w:val="16"/>
              </w:rPr>
              <w:t>Changes and/or Continuities in theme from previous period</w:t>
            </w:r>
          </w:p>
          <w:p w:rsidR="00C63A23" w:rsidRDefault="00C63A23" w:rsidP="00191965">
            <w:pPr>
              <w:jc w:val="center"/>
              <w:rPr>
                <w:b/>
              </w:rPr>
            </w:pPr>
          </w:p>
          <w:p w:rsidR="00C63A23" w:rsidRDefault="00C63A23" w:rsidP="00191965">
            <w:pPr>
              <w:jc w:val="center"/>
              <w:rPr>
                <w:b/>
              </w:rPr>
            </w:pPr>
          </w:p>
          <w:p w:rsidR="00C63A23" w:rsidRDefault="00C63A23" w:rsidP="00191965">
            <w:pPr>
              <w:jc w:val="center"/>
              <w:rPr>
                <w:b/>
              </w:rPr>
            </w:pPr>
          </w:p>
          <w:p w:rsidR="00C63A23" w:rsidRDefault="00C63A23" w:rsidP="00191965">
            <w:pPr>
              <w:jc w:val="center"/>
              <w:rPr>
                <w:b/>
              </w:rPr>
            </w:pPr>
          </w:p>
          <w:p w:rsidR="00C63A23" w:rsidRDefault="00C63A23" w:rsidP="00191965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C2D69B"/>
          </w:tcPr>
          <w:p w:rsidR="00C63A23" w:rsidRPr="00551C73" w:rsidRDefault="00C63A23" w:rsidP="00191965">
            <w:pPr>
              <w:jc w:val="both"/>
              <w:rPr>
                <w:b/>
                <w:sz w:val="16"/>
                <w:szCs w:val="16"/>
              </w:rPr>
            </w:pPr>
            <w:r w:rsidRPr="00551C73">
              <w:rPr>
                <w:b/>
                <w:sz w:val="16"/>
                <w:szCs w:val="16"/>
              </w:rPr>
              <w:t>Key</w:t>
            </w:r>
            <w:r w:rsidRPr="00551C73">
              <w:rPr>
                <w:sz w:val="16"/>
                <w:szCs w:val="16"/>
              </w:rPr>
              <w:t xml:space="preserve"> </w:t>
            </w:r>
            <w:r w:rsidRPr="00551C73">
              <w:rPr>
                <w:b/>
                <w:sz w:val="16"/>
                <w:szCs w:val="16"/>
              </w:rPr>
              <w:t>Changes and/or Continuities in theme from previous period</w:t>
            </w:r>
          </w:p>
          <w:p w:rsidR="00C63A23" w:rsidRPr="00551C73" w:rsidRDefault="00C63A23" w:rsidP="00191965">
            <w:pPr>
              <w:jc w:val="center"/>
              <w:rPr>
                <w:b/>
              </w:rPr>
            </w:pPr>
          </w:p>
        </w:tc>
        <w:tc>
          <w:tcPr>
            <w:tcW w:w="2070" w:type="dxa"/>
            <w:vMerge w:val="restart"/>
            <w:shd w:val="clear" w:color="auto" w:fill="C2D69B"/>
          </w:tcPr>
          <w:p w:rsidR="00C63A23" w:rsidRPr="00551C73" w:rsidRDefault="00C63A23" w:rsidP="00191965">
            <w:pPr>
              <w:jc w:val="both"/>
              <w:rPr>
                <w:b/>
              </w:rPr>
            </w:pPr>
            <w:r w:rsidRPr="004D685C">
              <w:rPr>
                <w:b/>
                <w:sz w:val="16"/>
                <w:szCs w:val="16"/>
              </w:rPr>
              <w:t>Make a statement about this topic in another region of the world.</w:t>
            </w:r>
          </w:p>
        </w:tc>
      </w:tr>
      <w:tr w:rsidR="00C63A23" w:rsidRPr="00551C73" w:rsidTr="00191965">
        <w:tblPrEx>
          <w:tblCellMar>
            <w:top w:w="0" w:type="dxa"/>
            <w:bottom w:w="0" w:type="dxa"/>
          </w:tblCellMar>
        </w:tblPrEx>
        <w:trPr>
          <w:cantSplit/>
          <w:trHeight w:val="802"/>
        </w:trPr>
        <w:tc>
          <w:tcPr>
            <w:tcW w:w="1440" w:type="dxa"/>
            <w:vMerge/>
            <w:shd w:val="clear" w:color="auto" w:fill="C2D69B"/>
          </w:tcPr>
          <w:p w:rsidR="00C63A23" w:rsidRPr="00551C73" w:rsidRDefault="00C63A23" w:rsidP="00191965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  <w:shd w:val="clear" w:color="auto" w:fill="C2D69B"/>
          </w:tcPr>
          <w:p w:rsidR="00C63A23" w:rsidRPr="00551C73" w:rsidRDefault="00C63A23" w:rsidP="00191965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C2D69B"/>
          </w:tcPr>
          <w:p w:rsidR="00C63A23" w:rsidRPr="00551C73" w:rsidRDefault="00C63A23" w:rsidP="00191965">
            <w:pPr>
              <w:jc w:val="both"/>
              <w:rPr>
                <w:b/>
                <w:sz w:val="16"/>
                <w:szCs w:val="16"/>
              </w:rPr>
            </w:pPr>
            <w:r w:rsidRPr="00551C73">
              <w:rPr>
                <w:b/>
                <w:sz w:val="16"/>
                <w:szCs w:val="16"/>
              </w:rPr>
              <w:t>Analyze the reasons for change or continuity</w:t>
            </w:r>
          </w:p>
          <w:p w:rsidR="00C63A23" w:rsidRDefault="00C63A23" w:rsidP="00191965">
            <w:pPr>
              <w:jc w:val="center"/>
              <w:rPr>
                <w:b/>
              </w:rPr>
            </w:pPr>
          </w:p>
          <w:p w:rsidR="00C63A23" w:rsidRDefault="00C63A23" w:rsidP="00191965">
            <w:pPr>
              <w:jc w:val="center"/>
              <w:rPr>
                <w:b/>
              </w:rPr>
            </w:pPr>
          </w:p>
          <w:p w:rsidR="00C63A23" w:rsidRDefault="00C63A23" w:rsidP="00191965">
            <w:pPr>
              <w:jc w:val="center"/>
              <w:rPr>
                <w:b/>
              </w:rPr>
            </w:pPr>
          </w:p>
          <w:p w:rsidR="00C63A23" w:rsidRDefault="00C63A23" w:rsidP="00191965">
            <w:pPr>
              <w:jc w:val="center"/>
              <w:rPr>
                <w:b/>
              </w:rPr>
            </w:pPr>
          </w:p>
          <w:p w:rsidR="00C63A23" w:rsidRPr="004D685C" w:rsidRDefault="00C63A23" w:rsidP="001919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C2D69B"/>
          </w:tcPr>
          <w:p w:rsidR="00C63A23" w:rsidRPr="00551C73" w:rsidRDefault="00C63A23" w:rsidP="00191965">
            <w:pPr>
              <w:jc w:val="both"/>
              <w:rPr>
                <w:b/>
                <w:sz w:val="16"/>
                <w:szCs w:val="16"/>
              </w:rPr>
            </w:pPr>
            <w:r w:rsidRPr="00551C73">
              <w:rPr>
                <w:b/>
                <w:sz w:val="16"/>
                <w:szCs w:val="16"/>
              </w:rPr>
              <w:t>Analyze the reasons for change or continuity</w:t>
            </w:r>
          </w:p>
          <w:p w:rsidR="00C63A23" w:rsidRPr="00551C73" w:rsidRDefault="00C63A23" w:rsidP="00191965">
            <w:pPr>
              <w:jc w:val="center"/>
              <w:rPr>
                <w:b/>
              </w:rPr>
            </w:pPr>
          </w:p>
        </w:tc>
        <w:tc>
          <w:tcPr>
            <w:tcW w:w="2070" w:type="dxa"/>
            <w:vMerge/>
            <w:shd w:val="clear" w:color="auto" w:fill="C2D69B"/>
          </w:tcPr>
          <w:p w:rsidR="00C63A23" w:rsidRPr="00551C73" w:rsidRDefault="00C63A23" w:rsidP="00191965">
            <w:pPr>
              <w:jc w:val="center"/>
              <w:rPr>
                <w:b/>
              </w:rPr>
            </w:pPr>
          </w:p>
        </w:tc>
      </w:tr>
      <w:tr w:rsidR="00C63A23" w:rsidRPr="00551C73" w:rsidTr="00191965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1440" w:type="dxa"/>
            <w:vMerge w:val="restart"/>
            <w:shd w:val="clear" w:color="auto" w:fill="B8CCE4"/>
          </w:tcPr>
          <w:p w:rsidR="00C63A23" w:rsidRDefault="00C63A23" w:rsidP="00191965">
            <w:pPr>
              <w:jc w:val="center"/>
              <w:rPr>
                <w:b/>
              </w:rPr>
            </w:pPr>
          </w:p>
          <w:p w:rsidR="00C63A23" w:rsidRPr="00551C73" w:rsidRDefault="00C63A23" w:rsidP="00191965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C63A23" w:rsidRDefault="00C63A23" w:rsidP="00191965">
            <w:pPr>
              <w:jc w:val="center"/>
              <w:rPr>
                <w:b/>
              </w:rPr>
            </w:pPr>
          </w:p>
          <w:p w:rsidR="00C63A23" w:rsidRPr="00551C73" w:rsidRDefault="00C63A23" w:rsidP="00191965">
            <w:pPr>
              <w:jc w:val="center"/>
              <w:rPr>
                <w:b/>
              </w:rPr>
            </w:pPr>
          </w:p>
          <w:p w:rsidR="00C63A23" w:rsidRPr="00551C73" w:rsidRDefault="00C63A23" w:rsidP="00191965">
            <w:pPr>
              <w:rPr>
                <w:b/>
              </w:rPr>
            </w:pPr>
          </w:p>
          <w:p w:rsidR="00C63A23" w:rsidRPr="00551C73" w:rsidRDefault="00C63A23" w:rsidP="00191965">
            <w:pPr>
              <w:rPr>
                <w:b/>
              </w:rPr>
            </w:pPr>
          </w:p>
          <w:p w:rsidR="00C63A23" w:rsidRPr="00551C73" w:rsidRDefault="00C63A23" w:rsidP="00191965">
            <w:pPr>
              <w:rPr>
                <w:b/>
              </w:rPr>
            </w:pPr>
          </w:p>
          <w:p w:rsidR="00C63A23" w:rsidRPr="00551C73" w:rsidRDefault="00C63A23" w:rsidP="00191965">
            <w:pPr>
              <w:jc w:val="center"/>
              <w:rPr>
                <w:b/>
              </w:rPr>
            </w:pPr>
          </w:p>
          <w:p w:rsidR="00C63A23" w:rsidRPr="00551C73" w:rsidRDefault="00C63A23" w:rsidP="00191965">
            <w:pPr>
              <w:rPr>
                <w:b/>
              </w:rPr>
            </w:pPr>
          </w:p>
          <w:p w:rsidR="00C63A23" w:rsidRPr="00551C73" w:rsidRDefault="00C63A23" w:rsidP="00191965">
            <w:pPr>
              <w:rPr>
                <w:b/>
              </w:rPr>
            </w:pPr>
          </w:p>
        </w:tc>
        <w:tc>
          <w:tcPr>
            <w:tcW w:w="2520" w:type="dxa"/>
            <w:vMerge w:val="restart"/>
            <w:shd w:val="clear" w:color="auto" w:fill="B8CCE4"/>
          </w:tcPr>
          <w:p w:rsidR="00C63A23" w:rsidRPr="00551C73" w:rsidRDefault="00C63A23" w:rsidP="00191965">
            <w:pPr>
              <w:jc w:val="both"/>
              <w:rPr>
                <w:b/>
                <w:sz w:val="16"/>
                <w:szCs w:val="16"/>
              </w:rPr>
            </w:pPr>
            <w:r w:rsidRPr="00551C73">
              <w:rPr>
                <w:b/>
                <w:sz w:val="16"/>
                <w:szCs w:val="16"/>
              </w:rPr>
              <w:t>Describe the theme at the beginning of the period</w:t>
            </w:r>
          </w:p>
          <w:p w:rsidR="00C63A23" w:rsidRPr="00551C73" w:rsidRDefault="00C63A23" w:rsidP="00191965">
            <w:pPr>
              <w:jc w:val="center"/>
              <w:rPr>
                <w:b/>
              </w:rPr>
            </w:pPr>
          </w:p>
          <w:p w:rsidR="00C63A23" w:rsidRPr="00551C73" w:rsidRDefault="00C63A23" w:rsidP="00191965">
            <w:pPr>
              <w:jc w:val="center"/>
              <w:rPr>
                <w:b/>
              </w:rPr>
            </w:pPr>
          </w:p>
          <w:p w:rsidR="00C63A23" w:rsidRPr="00551C73" w:rsidRDefault="00C63A23" w:rsidP="00191965">
            <w:pPr>
              <w:jc w:val="center"/>
              <w:rPr>
                <w:b/>
              </w:rPr>
            </w:pPr>
          </w:p>
          <w:p w:rsidR="00C63A23" w:rsidRPr="00551C73" w:rsidRDefault="00C63A23" w:rsidP="00191965">
            <w:pPr>
              <w:jc w:val="center"/>
              <w:rPr>
                <w:b/>
              </w:rPr>
            </w:pPr>
          </w:p>
          <w:p w:rsidR="00C63A23" w:rsidRPr="00551C73" w:rsidRDefault="00C63A23" w:rsidP="00191965">
            <w:pPr>
              <w:jc w:val="center"/>
              <w:rPr>
                <w:b/>
              </w:rPr>
            </w:pPr>
          </w:p>
          <w:p w:rsidR="00C63A23" w:rsidRPr="00551C73" w:rsidRDefault="00C63A23" w:rsidP="00191965">
            <w:pPr>
              <w:jc w:val="center"/>
              <w:rPr>
                <w:b/>
              </w:rPr>
            </w:pPr>
          </w:p>
          <w:p w:rsidR="00C63A23" w:rsidRPr="00551C73" w:rsidRDefault="00C63A23" w:rsidP="00191965">
            <w:pPr>
              <w:jc w:val="center"/>
              <w:rPr>
                <w:b/>
              </w:rPr>
            </w:pPr>
          </w:p>
          <w:p w:rsidR="00C63A23" w:rsidRPr="00551C73" w:rsidRDefault="00C63A23" w:rsidP="00191965">
            <w:pPr>
              <w:jc w:val="center"/>
              <w:rPr>
                <w:b/>
              </w:rPr>
            </w:pPr>
          </w:p>
          <w:p w:rsidR="00C63A23" w:rsidRPr="00551C73" w:rsidRDefault="00C63A23" w:rsidP="00191965">
            <w:pPr>
              <w:jc w:val="center"/>
              <w:rPr>
                <w:b/>
              </w:rPr>
            </w:pPr>
          </w:p>
          <w:p w:rsidR="00C63A23" w:rsidRPr="00551C73" w:rsidRDefault="00C63A23" w:rsidP="00191965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B8CCE4"/>
          </w:tcPr>
          <w:p w:rsidR="00C63A23" w:rsidRPr="00551C73" w:rsidRDefault="00C63A23" w:rsidP="00191965">
            <w:pPr>
              <w:jc w:val="both"/>
              <w:rPr>
                <w:b/>
                <w:sz w:val="16"/>
                <w:szCs w:val="16"/>
              </w:rPr>
            </w:pPr>
            <w:r w:rsidRPr="00551C73">
              <w:rPr>
                <w:b/>
                <w:sz w:val="16"/>
                <w:szCs w:val="16"/>
              </w:rPr>
              <w:t>Key</w:t>
            </w:r>
            <w:r w:rsidRPr="00551C73">
              <w:rPr>
                <w:sz w:val="16"/>
                <w:szCs w:val="16"/>
              </w:rPr>
              <w:t xml:space="preserve"> </w:t>
            </w:r>
            <w:r w:rsidRPr="00551C73">
              <w:rPr>
                <w:b/>
                <w:sz w:val="16"/>
                <w:szCs w:val="16"/>
              </w:rPr>
              <w:t>Changes and/or Continuities in theme from previous period</w:t>
            </w:r>
          </w:p>
          <w:p w:rsidR="00C63A23" w:rsidRDefault="00C63A23" w:rsidP="00191965">
            <w:pPr>
              <w:jc w:val="center"/>
              <w:rPr>
                <w:b/>
              </w:rPr>
            </w:pPr>
          </w:p>
          <w:p w:rsidR="00C63A23" w:rsidRDefault="00C63A23" w:rsidP="00191965">
            <w:pPr>
              <w:jc w:val="center"/>
              <w:rPr>
                <w:b/>
              </w:rPr>
            </w:pPr>
          </w:p>
          <w:p w:rsidR="00C63A23" w:rsidRDefault="00C63A23" w:rsidP="00191965">
            <w:pPr>
              <w:jc w:val="center"/>
              <w:rPr>
                <w:b/>
              </w:rPr>
            </w:pPr>
          </w:p>
          <w:p w:rsidR="00C63A23" w:rsidRDefault="00C63A23" w:rsidP="00191965">
            <w:pPr>
              <w:jc w:val="center"/>
              <w:rPr>
                <w:b/>
              </w:rPr>
            </w:pPr>
          </w:p>
          <w:p w:rsidR="00C63A23" w:rsidRDefault="00C63A23" w:rsidP="00191965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B8CCE4"/>
          </w:tcPr>
          <w:p w:rsidR="00C63A23" w:rsidRPr="00551C73" w:rsidRDefault="00C63A23" w:rsidP="00191965">
            <w:pPr>
              <w:jc w:val="both"/>
              <w:rPr>
                <w:b/>
                <w:sz w:val="16"/>
                <w:szCs w:val="16"/>
              </w:rPr>
            </w:pPr>
            <w:r w:rsidRPr="00551C73">
              <w:rPr>
                <w:b/>
                <w:sz w:val="16"/>
                <w:szCs w:val="16"/>
              </w:rPr>
              <w:t>Key</w:t>
            </w:r>
            <w:r w:rsidRPr="00551C73">
              <w:rPr>
                <w:sz w:val="16"/>
                <w:szCs w:val="16"/>
              </w:rPr>
              <w:t xml:space="preserve"> </w:t>
            </w:r>
            <w:r w:rsidRPr="00551C73">
              <w:rPr>
                <w:b/>
                <w:sz w:val="16"/>
                <w:szCs w:val="16"/>
              </w:rPr>
              <w:t>Changes and/or Continuities in theme from previous period</w:t>
            </w:r>
          </w:p>
          <w:p w:rsidR="00C63A23" w:rsidRPr="00551C73" w:rsidRDefault="00C63A23" w:rsidP="00191965">
            <w:pPr>
              <w:jc w:val="center"/>
              <w:rPr>
                <w:b/>
              </w:rPr>
            </w:pPr>
          </w:p>
        </w:tc>
        <w:tc>
          <w:tcPr>
            <w:tcW w:w="2070" w:type="dxa"/>
            <w:vMerge w:val="restart"/>
            <w:shd w:val="clear" w:color="auto" w:fill="B8CCE4"/>
          </w:tcPr>
          <w:p w:rsidR="00C63A23" w:rsidRPr="00551C73" w:rsidRDefault="00C63A23" w:rsidP="00191965">
            <w:pPr>
              <w:jc w:val="both"/>
              <w:rPr>
                <w:b/>
              </w:rPr>
            </w:pPr>
            <w:r w:rsidRPr="004D685C">
              <w:rPr>
                <w:b/>
                <w:sz w:val="16"/>
                <w:szCs w:val="16"/>
              </w:rPr>
              <w:t>Make a statement about this topic in another region of the world.</w:t>
            </w:r>
          </w:p>
          <w:p w:rsidR="00C63A23" w:rsidRPr="00551C73" w:rsidRDefault="00C63A23" w:rsidP="00191965">
            <w:pPr>
              <w:jc w:val="center"/>
              <w:rPr>
                <w:b/>
              </w:rPr>
            </w:pPr>
          </w:p>
        </w:tc>
      </w:tr>
      <w:tr w:rsidR="00C63A23" w:rsidRPr="00551C73" w:rsidTr="00191965">
        <w:tblPrEx>
          <w:tblCellMar>
            <w:top w:w="0" w:type="dxa"/>
            <w:bottom w:w="0" w:type="dxa"/>
          </w:tblCellMar>
        </w:tblPrEx>
        <w:trPr>
          <w:cantSplit/>
          <w:trHeight w:val="802"/>
        </w:trPr>
        <w:tc>
          <w:tcPr>
            <w:tcW w:w="1440" w:type="dxa"/>
            <w:vMerge/>
            <w:shd w:val="clear" w:color="auto" w:fill="B8CCE4"/>
          </w:tcPr>
          <w:p w:rsidR="00C63A23" w:rsidRPr="00551C73" w:rsidRDefault="00C63A23" w:rsidP="00191965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  <w:shd w:val="clear" w:color="auto" w:fill="B8CCE4"/>
          </w:tcPr>
          <w:p w:rsidR="00C63A23" w:rsidRPr="00551C73" w:rsidRDefault="00C63A23" w:rsidP="00191965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B8CCE4"/>
          </w:tcPr>
          <w:p w:rsidR="00C63A23" w:rsidRPr="00551C73" w:rsidRDefault="00C63A23" w:rsidP="00191965">
            <w:pPr>
              <w:jc w:val="both"/>
              <w:rPr>
                <w:b/>
                <w:sz w:val="16"/>
                <w:szCs w:val="16"/>
              </w:rPr>
            </w:pPr>
            <w:r w:rsidRPr="00551C73">
              <w:rPr>
                <w:b/>
                <w:sz w:val="16"/>
                <w:szCs w:val="16"/>
              </w:rPr>
              <w:t>Analyze the reasons for change or continuity</w:t>
            </w:r>
          </w:p>
          <w:p w:rsidR="00C63A23" w:rsidRDefault="00C63A23" w:rsidP="00191965">
            <w:pPr>
              <w:jc w:val="center"/>
              <w:rPr>
                <w:b/>
              </w:rPr>
            </w:pPr>
          </w:p>
          <w:p w:rsidR="00C63A23" w:rsidRDefault="00C63A23" w:rsidP="00191965">
            <w:pPr>
              <w:jc w:val="center"/>
              <w:rPr>
                <w:b/>
              </w:rPr>
            </w:pPr>
          </w:p>
          <w:p w:rsidR="00C63A23" w:rsidRDefault="00C63A23" w:rsidP="00191965">
            <w:pPr>
              <w:jc w:val="center"/>
              <w:rPr>
                <w:b/>
              </w:rPr>
            </w:pPr>
          </w:p>
          <w:p w:rsidR="00C63A23" w:rsidRDefault="00C63A23" w:rsidP="00191965">
            <w:pPr>
              <w:jc w:val="center"/>
              <w:rPr>
                <w:b/>
              </w:rPr>
            </w:pPr>
          </w:p>
          <w:p w:rsidR="00C63A23" w:rsidRPr="004D685C" w:rsidRDefault="00C63A23" w:rsidP="00191965">
            <w:pPr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B8CCE4"/>
          </w:tcPr>
          <w:p w:rsidR="00C63A23" w:rsidRPr="00551C73" w:rsidRDefault="00C63A23" w:rsidP="00191965">
            <w:pPr>
              <w:jc w:val="both"/>
              <w:rPr>
                <w:b/>
                <w:sz w:val="16"/>
                <w:szCs w:val="16"/>
              </w:rPr>
            </w:pPr>
            <w:r w:rsidRPr="00551C73">
              <w:rPr>
                <w:b/>
                <w:sz w:val="16"/>
                <w:szCs w:val="16"/>
              </w:rPr>
              <w:t>Analyze the reasons for change or continuity</w:t>
            </w:r>
          </w:p>
          <w:p w:rsidR="00C63A23" w:rsidRPr="00551C73" w:rsidRDefault="00C63A23" w:rsidP="00191965">
            <w:pPr>
              <w:jc w:val="center"/>
              <w:rPr>
                <w:b/>
              </w:rPr>
            </w:pPr>
          </w:p>
        </w:tc>
        <w:tc>
          <w:tcPr>
            <w:tcW w:w="2070" w:type="dxa"/>
            <w:vMerge/>
            <w:shd w:val="clear" w:color="auto" w:fill="B8CCE4"/>
          </w:tcPr>
          <w:p w:rsidR="00C63A23" w:rsidRPr="00551C73" w:rsidRDefault="00C63A23" w:rsidP="00191965">
            <w:pPr>
              <w:jc w:val="center"/>
              <w:rPr>
                <w:b/>
              </w:rPr>
            </w:pPr>
          </w:p>
        </w:tc>
      </w:tr>
    </w:tbl>
    <w:p w:rsidR="00C63A23" w:rsidRDefault="00C63A23" w:rsidP="00C63A23">
      <w:bookmarkStart w:id="0" w:name="_GoBack"/>
      <w:bookmarkEnd w:id="0"/>
    </w:p>
    <w:sectPr w:rsidR="00C63A23" w:rsidSect="00C63A23">
      <w:pgSz w:w="12240" w:h="15840"/>
      <w:pgMar w:top="144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23"/>
    <w:rsid w:val="00474563"/>
    <w:rsid w:val="00633C83"/>
    <w:rsid w:val="00C6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4F3E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A23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63A2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3A23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A23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63A2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3A23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285</Words>
  <Characters>1630</Characters>
  <Application>Microsoft Macintosh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</cp:revision>
  <dcterms:created xsi:type="dcterms:W3CDTF">2017-12-13T19:44:00Z</dcterms:created>
  <dcterms:modified xsi:type="dcterms:W3CDTF">2017-12-13T19:47:00Z</dcterms:modified>
</cp:coreProperties>
</file>